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B0" w:rsidRPr="00131AFF" w:rsidRDefault="009E44B0" w:rsidP="009E44B0">
      <w:pPr>
        <w:autoSpaceDE w:val="0"/>
        <w:autoSpaceDN w:val="0"/>
        <w:adjustRightInd w:val="0"/>
        <w:spacing w:after="0" w:line="240" w:lineRule="auto"/>
        <w:jc w:val="right"/>
        <w:rPr>
          <w:rFonts w:ascii="Times New Roman" w:hAnsi="Times New Roman" w:cs="Times New Roman"/>
          <w:b/>
          <w:sz w:val="28"/>
          <w:szCs w:val="28"/>
        </w:rPr>
      </w:pPr>
    </w:p>
    <w:p w:rsidR="009E44B0" w:rsidRPr="00131AFF" w:rsidRDefault="009E44B0" w:rsidP="009E44B0">
      <w:pPr>
        <w:autoSpaceDE w:val="0"/>
        <w:autoSpaceDN w:val="0"/>
        <w:adjustRightInd w:val="0"/>
        <w:spacing w:after="0" w:line="240" w:lineRule="auto"/>
        <w:jc w:val="center"/>
        <w:rPr>
          <w:rFonts w:ascii="Times New Roman" w:hAnsi="Times New Roman" w:cs="Times New Roman"/>
          <w:b/>
          <w:sz w:val="28"/>
          <w:szCs w:val="28"/>
        </w:rPr>
      </w:pPr>
      <w:r w:rsidRPr="00131AFF">
        <w:rPr>
          <w:rFonts w:ascii="Times New Roman" w:hAnsi="Times New Roman" w:cs="Times New Roman"/>
          <w:b/>
          <w:sz w:val="28"/>
          <w:szCs w:val="28"/>
        </w:rPr>
        <w:t xml:space="preserve">Совет депутатов </w:t>
      </w:r>
    </w:p>
    <w:p w:rsidR="009E44B0" w:rsidRPr="00131AFF" w:rsidRDefault="009E44B0" w:rsidP="009E44B0">
      <w:pPr>
        <w:autoSpaceDE w:val="0"/>
        <w:autoSpaceDN w:val="0"/>
        <w:adjustRightInd w:val="0"/>
        <w:spacing w:after="0" w:line="240" w:lineRule="auto"/>
        <w:jc w:val="center"/>
        <w:rPr>
          <w:rFonts w:ascii="Times New Roman" w:hAnsi="Times New Roman" w:cs="Times New Roman"/>
          <w:b/>
          <w:sz w:val="28"/>
          <w:szCs w:val="28"/>
        </w:rPr>
      </w:pPr>
      <w:r w:rsidRPr="00131AFF">
        <w:rPr>
          <w:rFonts w:ascii="Times New Roman" w:hAnsi="Times New Roman" w:cs="Times New Roman"/>
          <w:b/>
          <w:sz w:val="28"/>
          <w:szCs w:val="28"/>
        </w:rPr>
        <w:t>муниципального округа Черемушки</w:t>
      </w:r>
    </w:p>
    <w:p w:rsidR="00286C33" w:rsidRPr="00131AFF" w:rsidRDefault="00286C33" w:rsidP="009E44B0">
      <w:pPr>
        <w:autoSpaceDE w:val="0"/>
        <w:autoSpaceDN w:val="0"/>
        <w:adjustRightInd w:val="0"/>
        <w:spacing w:after="0" w:line="240" w:lineRule="auto"/>
        <w:jc w:val="center"/>
        <w:rPr>
          <w:rFonts w:ascii="Times New Roman" w:hAnsi="Times New Roman" w:cs="Times New Roman"/>
          <w:b/>
          <w:sz w:val="28"/>
          <w:szCs w:val="28"/>
        </w:rPr>
      </w:pPr>
    </w:p>
    <w:p w:rsidR="00131AFF" w:rsidRPr="00131AFF" w:rsidRDefault="00131AFF" w:rsidP="00131AFF">
      <w:pPr>
        <w:autoSpaceDE w:val="0"/>
        <w:autoSpaceDN w:val="0"/>
        <w:adjustRightInd w:val="0"/>
        <w:spacing w:after="0" w:line="240" w:lineRule="auto"/>
        <w:jc w:val="center"/>
        <w:rPr>
          <w:rFonts w:ascii="Times New Roman" w:hAnsi="Times New Roman" w:cs="Times New Roman"/>
          <w:b/>
          <w:sz w:val="28"/>
          <w:szCs w:val="28"/>
        </w:rPr>
      </w:pPr>
    </w:p>
    <w:p w:rsidR="00131AFF" w:rsidRPr="00131AFF" w:rsidRDefault="00131AFF" w:rsidP="00131AFF">
      <w:pPr>
        <w:autoSpaceDE w:val="0"/>
        <w:autoSpaceDN w:val="0"/>
        <w:adjustRightInd w:val="0"/>
        <w:spacing w:after="0" w:line="240" w:lineRule="auto"/>
        <w:jc w:val="center"/>
        <w:rPr>
          <w:rFonts w:ascii="Times New Roman" w:hAnsi="Times New Roman" w:cs="Times New Roman"/>
          <w:b/>
          <w:sz w:val="28"/>
          <w:szCs w:val="28"/>
        </w:rPr>
      </w:pPr>
      <w:r w:rsidRPr="00131AFF">
        <w:rPr>
          <w:rFonts w:ascii="Times New Roman" w:hAnsi="Times New Roman" w:cs="Times New Roman"/>
          <w:b/>
          <w:sz w:val="28"/>
          <w:szCs w:val="28"/>
        </w:rPr>
        <w:t xml:space="preserve">РЕШЕНИЕ </w:t>
      </w:r>
    </w:p>
    <w:p w:rsidR="00286C33" w:rsidRPr="00131AFF" w:rsidRDefault="00286C33" w:rsidP="009E44B0">
      <w:pPr>
        <w:autoSpaceDE w:val="0"/>
        <w:autoSpaceDN w:val="0"/>
        <w:adjustRightInd w:val="0"/>
        <w:spacing w:after="0" w:line="240" w:lineRule="auto"/>
        <w:jc w:val="center"/>
        <w:rPr>
          <w:rFonts w:ascii="Times New Roman" w:hAnsi="Times New Roman" w:cs="Times New Roman"/>
          <w:b/>
          <w:sz w:val="28"/>
          <w:szCs w:val="28"/>
        </w:rPr>
      </w:pPr>
    </w:p>
    <w:p w:rsidR="009D12FA" w:rsidRPr="00131AFF" w:rsidRDefault="009D12FA" w:rsidP="009E44B0">
      <w:pPr>
        <w:autoSpaceDE w:val="0"/>
        <w:autoSpaceDN w:val="0"/>
        <w:adjustRightInd w:val="0"/>
        <w:spacing w:after="0" w:line="240" w:lineRule="auto"/>
        <w:jc w:val="center"/>
        <w:rPr>
          <w:rFonts w:ascii="Times New Roman" w:hAnsi="Times New Roman" w:cs="Times New Roman"/>
          <w:b/>
          <w:sz w:val="28"/>
          <w:szCs w:val="28"/>
        </w:rPr>
      </w:pPr>
    </w:p>
    <w:p w:rsidR="00943FD9" w:rsidRPr="00131AFF" w:rsidRDefault="001472A0" w:rsidP="00943FD9">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18 апреля </w:t>
      </w:r>
      <w:r w:rsidR="009D12FA" w:rsidRPr="00131AFF">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009D12FA" w:rsidRPr="00131AFF">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14</w:t>
      </w:r>
      <w:r w:rsidR="009D12FA" w:rsidRPr="00131AFF">
        <w:rPr>
          <w:rFonts w:ascii="Times New Roman" w:eastAsia="Times New Roman" w:hAnsi="Times New Roman" w:cs="Times New Roman"/>
          <w:sz w:val="28"/>
          <w:szCs w:val="28"/>
        </w:rPr>
        <w:t>/</w:t>
      </w:r>
      <w:r w:rsidR="00286C33" w:rsidRPr="00131AFF">
        <w:rPr>
          <w:rFonts w:ascii="Times New Roman" w:eastAsia="Times New Roman" w:hAnsi="Times New Roman" w:cs="Times New Roman"/>
          <w:sz w:val="28"/>
          <w:szCs w:val="28"/>
        </w:rPr>
        <w:t xml:space="preserve"> </w:t>
      </w:r>
      <w:r w:rsidR="00131AFF" w:rsidRPr="00131AFF">
        <w:rPr>
          <w:rFonts w:ascii="Times New Roman" w:eastAsia="Times New Roman" w:hAnsi="Times New Roman" w:cs="Times New Roman"/>
          <w:sz w:val="28"/>
          <w:szCs w:val="28"/>
        </w:rPr>
        <w:t xml:space="preserve"> </w:t>
      </w:r>
    </w:p>
    <w:p w:rsidR="00943FD9" w:rsidRPr="00131AFF" w:rsidRDefault="00943FD9"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144364" w:rsidRPr="0009186E" w:rsidRDefault="001472A0" w:rsidP="007D2570">
      <w:pPr>
        <w:widowControl w:val="0"/>
        <w:autoSpaceDE w:val="0"/>
        <w:autoSpaceDN w:val="0"/>
        <w:adjustRightInd w:val="0"/>
        <w:spacing w:after="0" w:line="240" w:lineRule="auto"/>
        <w:ind w:right="4677"/>
        <w:jc w:val="both"/>
        <w:rPr>
          <w:rFonts w:ascii="Times New Roman" w:hAnsi="Times New Roman" w:cs="Times New Roman"/>
          <w:b/>
          <w:bCs/>
          <w:sz w:val="28"/>
          <w:szCs w:val="28"/>
        </w:rPr>
      </w:pPr>
      <w:r w:rsidRPr="001472A0">
        <w:rPr>
          <w:rFonts w:ascii="Times New Roman" w:hAnsi="Times New Roman" w:cs="Times New Roman"/>
          <w:b/>
          <w:bCs/>
          <w:sz w:val="28"/>
          <w:szCs w:val="28"/>
        </w:rPr>
        <w:t xml:space="preserve">О внесении изменений и дополнений в решение Совета депутатов муниципального округа Черемушки от </w:t>
      </w:r>
      <w:r>
        <w:rPr>
          <w:rFonts w:ascii="Times New Roman" w:hAnsi="Times New Roman" w:cs="Times New Roman"/>
          <w:b/>
          <w:bCs/>
          <w:sz w:val="28"/>
          <w:szCs w:val="28"/>
        </w:rPr>
        <w:t>20 октября</w:t>
      </w:r>
      <w:r w:rsidRPr="001472A0">
        <w:rPr>
          <w:rFonts w:ascii="Times New Roman" w:hAnsi="Times New Roman" w:cs="Times New Roman"/>
          <w:b/>
          <w:bCs/>
          <w:sz w:val="28"/>
          <w:szCs w:val="28"/>
        </w:rPr>
        <w:t xml:space="preserve"> 20</w:t>
      </w:r>
      <w:r>
        <w:rPr>
          <w:rFonts w:ascii="Times New Roman" w:hAnsi="Times New Roman" w:cs="Times New Roman"/>
          <w:b/>
          <w:bCs/>
          <w:sz w:val="28"/>
          <w:szCs w:val="28"/>
        </w:rPr>
        <w:t>21</w:t>
      </w:r>
      <w:r w:rsidRPr="001472A0">
        <w:rPr>
          <w:rFonts w:ascii="Times New Roman" w:hAnsi="Times New Roman" w:cs="Times New Roman"/>
          <w:b/>
          <w:bCs/>
          <w:sz w:val="28"/>
          <w:szCs w:val="28"/>
        </w:rPr>
        <w:t xml:space="preserve"> года №</w:t>
      </w:r>
      <w:r>
        <w:rPr>
          <w:rFonts w:ascii="Times New Roman" w:hAnsi="Times New Roman" w:cs="Times New Roman"/>
          <w:b/>
          <w:bCs/>
          <w:sz w:val="28"/>
          <w:szCs w:val="28"/>
        </w:rPr>
        <w:t>50</w:t>
      </w:r>
      <w:r w:rsidRPr="001472A0">
        <w:rPr>
          <w:rFonts w:ascii="Times New Roman" w:hAnsi="Times New Roman" w:cs="Times New Roman"/>
          <w:b/>
          <w:bCs/>
          <w:sz w:val="28"/>
          <w:szCs w:val="28"/>
        </w:rPr>
        <w:t>/</w:t>
      </w:r>
      <w:r>
        <w:rPr>
          <w:rFonts w:ascii="Times New Roman" w:hAnsi="Times New Roman" w:cs="Times New Roman"/>
          <w:b/>
          <w:bCs/>
          <w:sz w:val="28"/>
          <w:szCs w:val="28"/>
        </w:rPr>
        <w:t>5 «</w:t>
      </w:r>
      <w:r w:rsidR="00C940EE" w:rsidRPr="00C940EE">
        <w:rPr>
          <w:rFonts w:ascii="Times New Roman" w:hAnsi="Times New Roman" w:cs="Times New Roman"/>
          <w:b/>
          <w:bCs/>
          <w:sz w:val="28"/>
          <w:szCs w:val="28"/>
        </w:rPr>
        <w:t xml:space="preserve">О порядке организации и проведения публичных слушаний в муниципальном округе </w:t>
      </w:r>
      <w:r w:rsidR="009E44B0">
        <w:rPr>
          <w:rFonts w:ascii="Times New Roman" w:hAnsi="Times New Roman" w:cs="Times New Roman"/>
          <w:b/>
          <w:bCs/>
          <w:sz w:val="28"/>
          <w:szCs w:val="28"/>
        </w:rPr>
        <w:t>Черемушки</w:t>
      </w:r>
      <w:r>
        <w:rPr>
          <w:rFonts w:ascii="Times New Roman" w:hAnsi="Times New Roman" w:cs="Times New Roman"/>
          <w:b/>
          <w:bCs/>
          <w:sz w:val="28"/>
          <w:szCs w:val="28"/>
        </w:rPr>
        <w:t>»</w:t>
      </w:r>
    </w:p>
    <w:p w:rsidR="00144364" w:rsidRDefault="00144364" w:rsidP="007507ED">
      <w:pPr>
        <w:widowControl w:val="0"/>
        <w:autoSpaceDE w:val="0"/>
        <w:autoSpaceDN w:val="0"/>
        <w:adjustRightInd w:val="0"/>
        <w:spacing w:after="0" w:line="240" w:lineRule="auto"/>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rPr>
          <w:rFonts w:ascii="Times New Roman" w:hAnsi="Times New Roman" w:cs="Times New Roman"/>
          <w:b/>
          <w:bCs/>
          <w:sz w:val="28"/>
          <w:szCs w:val="28"/>
        </w:rPr>
      </w:pPr>
    </w:p>
    <w:p w:rsidR="009E44B0" w:rsidRDefault="000E3BA0" w:rsidP="000E3BA0">
      <w:pPr>
        <w:keepNext/>
        <w:tabs>
          <w:tab w:val="num" w:pos="0"/>
        </w:tabs>
        <w:spacing w:after="0" w:line="240" w:lineRule="auto"/>
        <w:jc w:val="both"/>
        <w:outlineLvl w:val="0"/>
        <w:rPr>
          <w:rFonts w:ascii="Times New Roman" w:eastAsia="Times New Roman" w:hAnsi="Times New Roman" w:cs="Times New Roman"/>
          <w:sz w:val="28"/>
          <w:szCs w:val="28"/>
          <w:lang w:val="x-none" w:eastAsia="ar-SA"/>
        </w:rPr>
      </w:pPr>
      <w:r>
        <w:rPr>
          <w:rFonts w:ascii="Times New Roman" w:eastAsia="Times New Roman" w:hAnsi="Times New Roman" w:cs="Times New Roman"/>
          <w:sz w:val="28"/>
          <w:szCs w:val="28"/>
          <w:lang w:val="x-none" w:eastAsia="ar-SA"/>
        </w:rPr>
        <w:tab/>
      </w:r>
      <w:r w:rsidRPr="000E3BA0">
        <w:rPr>
          <w:rFonts w:ascii="Times New Roman" w:eastAsia="Times New Roman" w:hAnsi="Times New Roman" w:cs="Times New Roman"/>
          <w:sz w:val="28"/>
          <w:szCs w:val="28"/>
          <w:lang w:val="x-none" w:eastAsia="ar-SA"/>
        </w:rPr>
        <w:t xml:space="preserve">В соответствии </w:t>
      </w:r>
      <w:r w:rsidRPr="000E3BA0">
        <w:rPr>
          <w:rFonts w:ascii="Times New Roman" w:eastAsia="Times New Roman" w:hAnsi="Times New Roman" w:cs="Times New Roman"/>
          <w:sz w:val="28"/>
          <w:szCs w:val="28"/>
          <w:lang w:eastAsia="ar-SA"/>
        </w:rPr>
        <w:t>со статьей 28 Федерального закона от 6 октября 2003 года № 131-ФЗ «Об общих принципах организации местного самоуправления в Российской Федерации»</w:t>
      </w:r>
      <w:r w:rsidRPr="000E3BA0">
        <w:rPr>
          <w:rFonts w:ascii="Times New Roman" w:eastAsia="Times New Roman" w:hAnsi="Times New Roman" w:cs="Times New Roman"/>
          <w:bCs/>
          <w:kern w:val="36"/>
          <w:sz w:val="28"/>
          <w:szCs w:val="28"/>
          <w:lang w:val="x-none"/>
        </w:rPr>
        <w:t>,</w:t>
      </w:r>
      <w:r w:rsidRPr="000E3BA0">
        <w:rPr>
          <w:rFonts w:ascii="Times New Roman" w:eastAsia="Times New Roman" w:hAnsi="Times New Roman" w:cs="Times New Roman"/>
          <w:sz w:val="28"/>
          <w:szCs w:val="28"/>
          <w:lang w:val="x-none" w:eastAsia="ar-SA"/>
        </w:rPr>
        <w:t xml:space="preserve"> </w:t>
      </w:r>
      <w:r w:rsidR="00C844F4" w:rsidRPr="00C844F4">
        <w:rPr>
          <w:rFonts w:ascii="Times New Roman" w:eastAsia="Times New Roman" w:hAnsi="Times New Roman" w:cs="Times New Roman"/>
          <w:sz w:val="28"/>
          <w:szCs w:val="28"/>
          <w:lang w:val="x-none" w:eastAsia="ar-SA"/>
        </w:rPr>
        <w:t>ст</w:t>
      </w:r>
      <w:r w:rsidR="00C844F4">
        <w:rPr>
          <w:rFonts w:ascii="Times New Roman" w:eastAsia="Times New Roman" w:hAnsi="Times New Roman" w:cs="Times New Roman"/>
          <w:sz w:val="28"/>
          <w:szCs w:val="28"/>
          <w:lang w:eastAsia="ar-SA"/>
        </w:rPr>
        <w:t>атьёй</w:t>
      </w:r>
      <w:r w:rsidR="00C844F4" w:rsidRPr="00C844F4">
        <w:rPr>
          <w:rFonts w:ascii="Times New Roman" w:eastAsia="Times New Roman" w:hAnsi="Times New Roman" w:cs="Times New Roman"/>
          <w:sz w:val="28"/>
          <w:szCs w:val="28"/>
          <w:lang w:val="x-none" w:eastAsia="ar-SA"/>
        </w:rPr>
        <w:t xml:space="preserve"> 30 </w:t>
      </w:r>
      <w:r w:rsidRPr="000E3BA0">
        <w:rPr>
          <w:rFonts w:ascii="Times New Roman" w:eastAsia="Times New Roman" w:hAnsi="Times New Roman" w:cs="Times New Roman"/>
          <w:sz w:val="28"/>
          <w:szCs w:val="28"/>
          <w:lang w:val="x-none" w:eastAsia="ar-SA"/>
        </w:rPr>
        <w:t>Устав</w:t>
      </w:r>
      <w:r w:rsidR="00C844F4">
        <w:rPr>
          <w:rFonts w:ascii="Times New Roman" w:eastAsia="Times New Roman" w:hAnsi="Times New Roman" w:cs="Times New Roman"/>
          <w:sz w:val="28"/>
          <w:szCs w:val="28"/>
          <w:lang w:eastAsia="ar-SA"/>
        </w:rPr>
        <w:t>а</w:t>
      </w:r>
      <w:r w:rsidRPr="000E3BA0">
        <w:rPr>
          <w:rFonts w:ascii="Times New Roman" w:eastAsia="Times New Roman" w:hAnsi="Times New Roman" w:cs="Times New Roman"/>
          <w:sz w:val="28"/>
          <w:szCs w:val="28"/>
          <w:lang w:val="x-none" w:eastAsia="ar-SA"/>
        </w:rPr>
        <w:t xml:space="preserve"> муниципального округа </w:t>
      </w:r>
      <w:r w:rsidR="009E44B0">
        <w:rPr>
          <w:rFonts w:ascii="Times New Roman" w:eastAsia="Times New Roman" w:hAnsi="Times New Roman" w:cs="Times New Roman"/>
          <w:sz w:val="28"/>
          <w:szCs w:val="28"/>
          <w:lang w:eastAsia="ar-SA"/>
        </w:rPr>
        <w:t>Черемушки</w:t>
      </w:r>
      <w:r w:rsidRPr="000E3BA0">
        <w:rPr>
          <w:rFonts w:ascii="Times New Roman" w:eastAsia="Times New Roman" w:hAnsi="Times New Roman" w:cs="Times New Roman"/>
          <w:sz w:val="28"/>
          <w:szCs w:val="28"/>
          <w:lang w:val="x-none" w:eastAsia="ar-SA"/>
        </w:rPr>
        <w:t>,</w:t>
      </w:r>
    </w:p>
    <w:p w:rsidR="000E3BA0" w:rsidRPr="000E3BA0" w:rsidRDefault="000E3BA0" w:rsidP="000E3BA0">
      <w:pPr>
        <w:keepNext/>
        <w:tabs>
          <w:tab w:val="num" w:pos="0"/>
        </w:tabs>
        <w:spacing w:after="0" w:line="240" w:lineRule="auto"/>
        <w:jc w:val="both"/>
        <w:outlineLvl w:val="0"/>
        <w:rPr>
          <w:rFonts w:ascii="Times New Roman" w:eastAsia="Times New Roman" w:hAnsi="Times New Roman" w:cs="Times New Roman"/>
          <w:sz w:val="28"/>
          <w:szCs w:val="28"/>
          <w:lang w:val="x-none" w:eastAsia="ar-SA"/>
        </w:rPr>
      </w:pPr>
      <w:r w:rsidRPr="000E3BA0">
        <w:rPr>
          <w:rFonts w:ascii="Times New Roman" w:eastAsia="Times New Roman" w:hAnsi="Times New Roman" w:cs="Times New Roman"/>
          <w:sz w:val="28"/>
          <w:szCs w:val="28"/>
          <w:lang w:val="x-none" w:eastAsia="ar-SA"/>
        </w:rPr>
        <w:t xml:space="preserve"> </w:t>
      </w:r>
      <w:r w:rsidRPr="000E3BA0">
        <w:rPr>
          <w:rFonts w:ascii="Times New Roman" w:eastAsia="Times New Roman" w:hAnsi="Times New Roman" w:cs="Times New Roman"/>
          <w:b/>
          <w:sz w:val="28"/>
          <w:szCs w:val="28"/>
          <w:lang w:val="x-none" w:eastAsia="ar-SA"/>
        </w:rPr>
        <w:t xml:space="preserve">Совет депутатов муниципального округа </w:t>
      </w:r>
      <w:r w:rsidR="009E44B0">
        <w:rPr>
          <w:rFonts w:ascii="Times New Roman" w:eastAsia="Times New Roman" w:hAnsi="Times New Roman" w:cs="Times New Roman"/>
          <w:b/>
          <w:sz w:val="28"/>
          <w:szCs w:val="28"/>
          <w:lang w:eastAsia="ar-SA"/>
        </w:rPr>
        <w:t>Черемушки</w:t>
      </w:r>
      <w:r w:rsidRPr="000E3BA0">
        <w:rPr>
          <w:rFonts w:ascii="Times New Roman" w:eastAsia="Times New Roman" w:hAnsi="Times New Roman" w:cs="Times New Roman"/>
          <w:b/>
          <w:sz w:val="28"/>
          <w:szCs w:val="28"/>
          <w:lang w:val="x-none" w:eastAsia="ar-SA"/>
        </w:rPr>
        <w:t xml:space="preserve"> решил: </w:t>
      </w:r>
    </w:p>
    <w:p w:rsidR="0098347A" w:rsidRPr="0098347A" w:rsidRDefault="00CD3E8D" w:rsidP="0098347A">
      <w:pPr>
        <w:pStyle w:val="ConsPlusNormal"/>
        <w:numPr>
          <w:ilvl w:val="0"/>
          <w:numId w:val="2"/>
        </w:numPr>
        <w:ind w:left="0" w:firstLine="0"/>
        <w:jc w:val="both"/>
        <w:rPr>
          <w:rFonts w:eastAsia="Times New Roman"/>
        </w:rPr>
      </w:pPr>
      <w:r w:rsidRPr="0098347A">
        <w:t xml:space="preserve">Внести следующие изменения </w:t>
      </w:r>
      <w:r w:rsidR="00691299">
        <w:t xml:space="preserve">и дополнения </w:t>
      </w:r>
      <w:r w:rsidRPr="0098347A">
        <w:t xml:space="preserve">в решение Совета депутатов муниципального округа Черемушки </w:t>
      </w:r>
      <w:r w:rsidRPr="0098347A">
        <w:rPr>
          <w:bCs/>
        </w:rPr>
        <w:t xml:space="preserve">от </w:t>
      </w:r>
      <w:r w:rsidRPr="0098347A">
        <w:rPr>
          <w:bCs/>
        </w:rPr>
        <w:t>20 октября 2021 года №50/5 «О порядке организации и проведения публичных слушаний в муниципальном округе Черемушки»</w:t>
      </w:r>
      <w:r w:rsidR="0098347A" w:rsidRPr="0098347A">
        <w:rPr>
          <w:bCs/>
        </w:rPr>
        <w:t>,</w:t>
      </w:r>
      <w:r w:rsidRPr="0098347A">
        <w:rPr>
          <w:bCs/>
        </w:rPr>
        <w:t xml:space="preserve"> </w:t>
      </w:r>
      <w:r w:rsidR="009B61F0" w:rsidRPr="0098347A">
        <w:rPr>
          <w:bCs/>
        </w:rPr>
        <w:t>изложив приложени</w:t>
      </w:r>
      <w:r w:rsidR="0098347A" w:rsidRPr="0098347A">
        <w:rPr>
          <w:bCs/>
        </w:rPr>
        <w:t>е</w:t>
      </w:r>
      <w:r w:rsidR="009B61F0" w:rsidRPr="0098347A">
        <w:rPr>
          <w:bCs/>
        </w:rPr>
        <w:t xml:space="preserve"> к решению </w:t>
      </w:r>
      <w:r w:rsidR="0098347A" w:rsidRPr="0098347A">
        <w:rPr>
          <w:bCs/>
        </w:rPr>
        <w:t>в редакции согласно приложению к настоящему решению.</w:t>
      </w:r>
    </w:p>
    <w:p w:rsidR="0098347A" w:rsidRDefault="0098347A" w:rsidP="0098347A">
      <w:pPr>
        <w:pStyle w:val="ConsPlusNormal"/>
        <w:jc w:val="both"/>
        <w:rPr>
          <w:rFonts w:eastAsia="Times New Roman"/>
        </w:rPr>
      </w:pPr>
      <w:r>
        <w:t xml:space="preserve">2.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органов местного самоуправления муниципального округа Черемушки в информационно-телекоммуникационной сети «Интернет» </w:t>
      </w:r>
      <w:hyperlink r:id="rId8" w:history="1">
        <w:r>
          <w:rPr>
            <w:rStyle w:val="af"/>
          </w:rPr>
          <w:t>www.mcherem.ru</w:t>
        </w:r>
      </w:hyperlink>
      <w:r>
        <w:t>.</w:t>
      </w:r>
    </w:p>
    <w:p w:rsidR="0098347A" w:rsidRDefault="0098347A" w:rsidP="0098347A">
      <w:pPr>
        <w:pStyle w:val="ConsPlusNormal"/>
        <w:jc w:val="both"/>
        <w:rPr>
          <w:rFonts w:eastAsia="Times New Roman"/>
        </w:rPr>
      </w:pPr>
      <w:r>
        <w:t>3. Контроль за исполнением настоящего решения возложить на главу муниципального округа Черемушки Д.Е. Беспалова.</w:t>
      </w:r>
    </w:p>
    <w:p w:rsidR="0098347A" w:rsidRDefault="0098347A" w:rsidP="0098347A">
      <w:pPr>
        <w:pStyle w:val="ConsPlusNormal"/>
        <w:jc w:val="both"/>
        <w:rPr>
          <w:b/>
        </w:rPr>
      </w:pPr>
    </w:p>
    <w:p w:rsidR="0098347A" w:rsidRDefault="0098347A" w:rsidP="0098347A">
      <w:pPr>
        <w:pStyle w:val="ConsPlusNormal"/>
        <w:jc w:val="both"/>
        <w:rPr>
          <w:b/>
        </w:rPr>
      </w:pPr>
    </w:p>
    <w:p w:rsidR="0098347A" w:rsidRDefault="0098347A" w:rsidP="0098347A">
      <w:pPr>
        <w:pStyle w:val="ConsPlusNormal"/>
        <w:jc w:val="both"/>
        <w:rPr>
          <w:b/>
        </w:rPr>
      </w:pPr>
      <w:r>
        <w:rPr>
          <w:b/>
        </w:rPr>
        <w:t>Глава муниципального округа Черемушки</w:t>
      </w:r>
      <w:r>
        <w:rPr>
          <w:b/>
        </w:rPr>
        <w:tab/>
        <w:t xml:space="preserve">                              Д.Е. Беспалов</w:t>
      </w: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8347A" w:rsidRDefault="0098347A"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B1DEF" w:rsidRPr="009D12FA" w:rsidRDefault="009B1DEF" w:rsidP="009B1DEF">
      <w:pPr>
        <w:autoSpaceDE w:val="0"/>
        <w:autoSpaceDN w:val="0"/>
        <w:adjustRightInd w:val="0"/>
        <w:spacing w:after="0" w:line="240" w:lineRule="auto"/>
        <w:ind w:left="5670"/>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Приложение </w:t>
      </w:r>
    </w:p>
    <w:p w:rsidR="009B1DEF" w:rsidRDefault="009B1DEF" w:rsidP="009B1DEF">
      <w:pPr>
        <w:autoSpaceDE w:val="0"/>
        <w:autoSpaceDN w:val="0"/>
        <w:adjustRightInd w:val="0"/>
        <w:spacing w:after="0" w:line="240" w:lineRule="auto"/>
        <w:ind w:left="5670"/>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к решению Совета депутатов муниципального округа Черемушки от </w:t>
      </w:r>
      <w:r>
        <w:rPr>
          <w:rFonts w:ascii="Times New Roman" w:eastAsia="Times New Roman" w:hAnsi="Times New Roman" w:cs="Times New Roman"/>
          <w:sz w:val="26"/>
          <w:szCs w:val="26"/>
        </w:rPr>
        <w:t>18 апреля 2023</w:t>
      </w:r>
      <w:r w:rsidRPr="009D12F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14</w:t>
      </w:r>
      <w:r w:rsidRPr="009D12FA">
        <w:rPr>
          <w:rFonts w:ascii="Times New Roman" w:eastAsia="Times New Roman" w:hAnsi="Times New Roman" w:cs="Times New Roman"/>
          <w:sz w:val="26"/>
          <w:szCs w:val="26"/>
        </w:rPr>
        <w:t>/</w:t>
      </w:r>
    </w:p>
    <w:p w:rsidR="009B1DEF" w:rsidRDefault="009B1DEF" w:rsidP="009B61F0">
      <w:pPr>
        <w:autoSpaceDE w:val="0"/>
        <w:autoSpaceDN w:val="0"/>
        <w:adjustRightInd w:val="0"/>
        <w:spacing w:after="0" w:line="240" w:lineRule="auto"/>
        <w:jc w:val="both"/>
        <w:rPr>
          <w:rFonts w:ascii="Times New Roman" w:eastAsia="Times New Roman" w:hAnsi="Times New Roman" w:cs="Times New Roman"/>
          <w:sz w:val="28"/>
          <w:szCs w:val="28"/>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ПОРЯДОК</w:t>
      </w:r>
    </w:p>
    <w:p w:rsidR="009B1DEF" w:rsidRDefault="009B1DEF" w:rsidP="009B1DEF">
      <w:pPr>
        <w:autoSpaceDE w:val="0"/>
        <w:autoSpaceDN w:val="0"/>
        <w:adjustRightInd w:val="0"/>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организации и проведения публичных слушаний в муниципальном округе Черемушки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Общие положения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Настоящий Порядок регулирует вопросы организации и проведения публичных слушаний в муниципальном округе Черемушки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Участие жителей в публичных слушаниях является свободным и добровольным.</w:t>
      </w:r>
    </w:p>
    <w:p w:rsidR="0066579F" w:rsidRDefault="0066579F" w:rsidP="0066579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Публичные слушания проводятся в форме собрания.</w:t>
      </w:r>
    </w:p>
    <w:p w:rsidR="009B1DEF" w:rsidRDefault="0066579F" w:rsidP="0066579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Жители имеют возможность направлять свои замечания и предложения по вынесенному на обсуждение проекту правового акта, посредством официального сайта органов местного самоуправления муниципального округа Черемушки www.mcherem.ru, заполнив форму предложения к проекту решения, вынесенному на публичные слушания, согласно приложению к настоящему порядку организации и проведения публичных слушаний в муниципальном округе Черемушки, направив ее в форму обращений и (или) посредством направления заполненной формы предложений к проекту решения, вынесенному на публичные слушания, на официальную электронную почту органов местного самоуправления муниципального округа Черемушки E-</w:t>
      </w:r>
      <w:proofErr w:type="spellStart"/>
      <w:r>
        <w:rPr>
          <w:rFonts w:ascii="Times New Roman" w:eastAsia="Times New Roman" w:hAnsi="Times New Roman" w:cs="Times New Roman"/>
          <w:sz w:val="26"/>
          <w:szCs w:val="26"/>
        </w:rPr>
        <w:t>mail</w:t>
      </w:r>
      <w:proofErr w:type="spellEnd"/>
      <w:r>
        <w:rPr>
          <w:rFonts w:ascii="Times New Roman" w:eastAsia="Times New Roman" w:hAnsi="Times New Roman" w:cs="Times New Roman"/>
          <w:sz w:val="26"/>
          <w:szCs w:val="26"/>
        </w:rPr>
        <w:t xml:space="preserve">: </w:t>
      </w:r>
      <w:hyperlink r:id="rId9" w:history="1">
        <w:r>
          <w:rPr>
            <w:rStyle w:val="af"/>
            <w:rFonts w:ascii="Times New Roman" w:eastAsia="Times New Roman" w:hAnsi="Times New Roman" w:cs="Times New Roman"/>
            <w:sz w:val="26"/>
            <w:szCs w:val="26"/>
          </w:rPr>
          <w:t>myn_cherem@mail.ru»</w:t>
        </w:r>
      </w:hyperlink>
      <w:r>
        <w:rPr>
          <w:rFonts w:ascii="Times New Roman" w:eastAsia="Times New Roman" w:hAnsi="Times New Roman" w:cs="Times New Roman"/>
          <w:sz w:val="26"/>
          <w:szCs w:val="26"/>
        </w:rPr>
        <w:t xml:space="preserve">  с даты опубликования проекта решения, вынесенного на публичные слушания до окончания назначенного решением Совета депутатов времени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Результаты публичных слушаний учитываются в процессе последующей работы над проектами правовых актов.</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Расходы, связанные с организацией и проведением публичных слушаний, осуществляются за счет средств бюджета муниципального округа.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Назначение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66579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ar-SA"/>
        </w:rPr>
        <w:t>6. Публичные слушания проводятся по инициативе населения муниципального округа (далее – население), Совета депутатов муниципального округа Черемушки (далее – Совет депутатов), главы муниципального округа Черемушки или руководителя аппарата Совета депутатов муниципального округа Черемушки.</w:t>
      </w:r>
    </w:p>
    <w:p w:rsidR="0066579F" w:rsidRDefault="0066579F" w:rsidP="0066579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Инициатива Совета депутатов, главы муниципального округа Черемушки, </w:t>
      </w:r>
      <w:r>
        <w:rPr>
          <w:rFonts w:ascii="Times New Roman" w:eastAsia="Times New Roman" w:hAnsi="Times New Roman" w:cs="Times New Roman"/>
          <w:sz w:val="26"/>
          <w:szCs w:val="26"/>
          <w:lang w:eastAsia="ar-SA"/>
        </w:rPr>
        <w:t>руководителя аппарата Совета депутатов муниципального округа Черемушки</w:t>
      </w:r>
      <w:r>
        <w:rPr>
          <w:rFonts w:ascii="Times New Roman" w:eastAsia="Times New Roman" w:hAnsi="Times New Roman" w:cs="Times New Roman"/>
          <w:sz w:val="26"/>
          <w:szCs w:val="26"/>
        </w:rPr>
        <w:t xml:space="preserve"> о проведении публичных слушаний реализуется по тем вопросам местного значения, по решению которых Уставом муниципального округа Черемушки они наделены соответствующими полномочиями.</w:t>
      </w:r>
    </w:p>
    <w:p w:rsidR="0066579F" w:rsidRDefault="0066579F" w:rsidP="0066579F">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Инициатива Совета депутатов о проведении публичных слушаний может выражаться внесением депутатом, группой депутатов, главой муниципального округа или</w:t>
      </w:r>
      <w:r>
        <w:rPr>
          <w:rFonts w:ascii="Times New Roman" w:eastAsia="Times New Roman" w:hAnsi="Times New Roman" w:cs="Times New Roman"/>
          <w:sz w:val="26"/>
          <w:szCs w:val="26"/>
          <w:lang w:eastAsia="ar-SA"/>
        </w:rPr>
        <w:t xml:space="preserve"> руководителем аппарата Совета депутатов муниципального округа Черемушки</w:t>
      </w:r>
      <w:r>
        <w:rPr>
          <w:rFonts w:ascii="Times New Roman" w:eastAsia="Times New Roman" w:hAnsi="Times New Roman" w:cs="Times New Roman"/>
          <w:sz w:val="26"/>
          <w:szCs w:val="26"/>
        </w:rPr>
        <w:t xml:space="preserve"> в Совет депутатов соответствующего проекта правового акта в порядке осуществления правотворческой инициативы.</w:t>
      </w:r>
    </w:p>
    <w:p w:rsidR="009B1DEF" w:rsidRDefault="0066579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Публичные слушания, проводимые по инициативе населения или Совета депут</w:t>
      </w:r>
      <w:bookmarkStart w:id="0" w:name="_GoBack"/>
      <w:bookmarkEnd w:id="0"/>
      <w:r>
        <w:rPr>
          <w:rFonts w:ascii="Times New Roman" w:eastAsia="Times New Roman" w:hAnsi="Times New Roman" w:cs="Times New Roman"/>
          <w:sz w:val="26"/>
          <w:szCs w:val="26"/>
        </w:rPr>
        <w:t xml:space="preserve">атов, назначаются решением Совета депутатов, по инициативе главы муниципального округа или </w:t>
      </w:r>
      <w:r>
        <w:rPr>
          <w:rFonts w:ascii="Times New Roman" w:eastAsia="Times New Roman" w:hAnsi="Times New Roman" w:cs="Times New Roman"/>
          <w:sz w:val="26"/>
          <w:szCs w:val="26"/>
          <w:lang w:eastAsia="ar-SA"/>
        </w:rPr>
        <w:t>руководителя аппарата Совета депутатов муниципального округа Черемушки</w:t>
      </w:r>
      <w:r>
        <w:rPr>
          <w:rFonts w:ascii="Times New Roman" w:eastAsia="Times New Roman" w:hAnsi="Times New Roman" w:cs="Times New Roman"/>
          <w:sz w:val="26"/>
          <w:szCs w:val="26"/>
        </w:rPr>
        <w:t xml:space="preserve"> – распоряжением главы муниципального округа.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3 человек). Представители инициативной группы имеют право в рамках Регламента Совета депутатов выступать и давать пояснения.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7 дней до дня проведения указанного заседания.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 в назначении публичных слушаний должен быть мотивированным.</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Решение Совета депутатов, постановление главы муниципального округа о назначении публичных слушаний (далее – решение о назначении публичных слушаний) должны содержать дату, место, время начала и окончания проведения публичных слушаний, проект правового акта.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Решение о назначении публичных слушаний подлежит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(далее – официальный сайт) не менее чем за 20 дней до дня проведения публичных слушаний.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Организация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 В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 Заседание рабочей группы считается правомочным, если на нем присутствует не менее половины от общего числа членов рабочей группы.</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Рабочая группа составляет план организации и проведения публичных слушаний в соответствии с настоящим Порядком.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Организационно-техническое обеспечение деятельности рабочей группы осуществляет аппарат Совета депутатов муниципального округа.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Проведение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Публичные слушания проводятся в день, </w:t>
      </w:r>
      <w:proofErr w:type="gramStart"/>
      <w:r>
        <w:rPr>
          <w:rFonts w:ascii="Times New Roman" w:eastAsia="Times New Roman" w:hAnsi="Times New Roman" w:cs="Times New Roman"/>
          <w:sz w:val="26"/>
          <w:szCs w:val="26"/>
        </w:rPr>
        <w:t>во время</w:t>
      </w:r>
      <w:proofErr w:type="gramEnd"/>
      <w:r>
        <w:rPr>
          <w:rFonts w:ascii="Times New Roman" w:eastAsia="Times New Roman" w:hAnsi="Times New Roman" w:cs="Times New Roman"/>
          <w:sz w:val="26"/>
          <w:szCs w:val="26"/>
        </w:rPr>
        <w:t xml:space="preserve"> и в месте, указанные в решении о назначении публичных слушаний независимо от количества пришедших на слушания жителей.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Перед началом проведения публичных слушаний члены рабочей группы:</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25.2) раздают участникам публичных слушаний форму листа записи предложений;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25.3) составляют список участников публичных слушаний, изъявивших желание выступить на публичных слушаниях;</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25.4) решают иные организационные вопросы.</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 Председательствует на публичных слушаниях глава муниципального округа, в случае его отсутствия – руководитель рабочей группы (далее – председательствующий).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 Председательствующий: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27.1) открывает и закрывает публичные слушания в установленное время;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27.2) предоставляет слово для выступлений.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29.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31.1) подачи в ходе публичных слушаний письменных предложений с указанием фамилии, имени, отчества;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31.2) выступления на публичных слушаниях.</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На публичных слушаниях не принимаются какие-либо решения путем голосования.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В ходе проведения публичных слушаний секретарем рабочей группы ведется протокол, который подписывается председательствующим.</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Протокол публичных слушаний должен содержать:</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34.1) сведения о дате, месте и времени проведения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34.2) сведения о количестве участников публичных слушаний; </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34.3) предложения участников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34.4) итоги публичных слушаний (включая мотивированное обоснование принятых решений).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муниципального округа.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Результаты публичных слушаний подписывает председательствующий.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 В результатах публичных слушаний должны быть указаны:</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36.1) реквизиты решения о назначении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36.2) сведения об инициаторе проведения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36.3) краткое содержание проекта правового акта, представленного на публичные слушания;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36.4) сведения о дате, месте проведения, о количестве участников публичных слушаний;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36.5) сведения о количестве предложений участников публичных слушаний по обсуждаемому проекту правового акта (при наличии).</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36.6) итоги публичных слушаний (включая мотивированное обоснование принятых решений).</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 (при проведении публичных слушаний по его инициативе).</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Заключительные положения</w:t>
      </w: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B1DEF" w:rsidRDefault="009B1DEF" w:rsidP="009B1DE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9D12FA" w:rsidRDefault="009B1DEF" w:rsidP="0066579F">
      <w:pPr>
        <w:autoSpaceDE w:val="0"/>
        <w:autoSpaceDN w:val="0"/>
        <w:adjustRightInd w:val="0"/>
        <w:spacing w:after="0" w:line="240" w:lineRule="auto"/>
        <w:ind w:firstLine="567"/>
        <w:jc w:val="both"/>
        <w:rPr>
          <w:rFonts w:ascii="12" w:eastAsia="Times New Roman" w:hAnsi="12" w:cs="Times New Roman"/>
          <w:b/>
          <w:sz w:val="28"/>
          <w:szCs w:val="28"/>
        </w:rPr>
      </w:pPr>
      <w:r>
        <w:rPr>
          <w:rFonts w:ascii="Times New Roman" w:eastAsia="Times New Roman" w:hAnsi="Times New Roman" w:cs="Times New Roman"/>
          <w:sz w:val="26"/>
          <w:szCs w:val="26"/>
        </w:rPr>
        <w:t>39. Полномочия рабочей группы прекращаются со дня официального опубликования результатов публичных слушаний.</w:t>
      </w:r>
      <w:r w:rsidR="009D12FA">
        <w:rPr>
          <w:rFonts w:ascii="12" w:eastAsia="Times New Roman" w:hAnsi="12" w:cs="Times New Roman"/>
          <w:b/>
          <w:sz w:val="28"/>
          <w:szCs w:val="28"/>
        </w:rPr>
        <w:br w:type="page"/>
      </w:r>
    </w:p>
    <w:p w:rsidR="007E500B" w:rsidRDefault="007E500B" w:rsidP="009D12FA">
      <w:pPr>
        <w:autoSpaceDE w:val="0"/>
        <w:autoSpaceDN w:val="0"/>
        <w:adjustRightInd w:val="0"/>
        <w:spacing w:after="0" w:line="240" w:lineRule="auto"/>
        <w:ind w:left="5670"/>
        <w:rPr>
          <w:rFonts w:ascii="Times New Roman" w:hAnsi="Times New Roman" w:cs="Times New Roman"/>
          <w:sz w:val="24"/>
          <w:szCs w:val="24"/>
        </w:rPr>
      </w:pPr>
    </w:p>
    <w:p w:rsidR="007E500B" w:rsidRPr="007E500B" w:rsidRDefault="007E500B" w:rsidP="009D12FA">
      <w:pPr>
        <w:autoSpaceDE w:val="0"/>
        <w:autoSpaceDN w:val="0"/>
        <w:adjustRightInd w:val="0"/>
        <w:spacing w:after="0" w:line="240" w:lineRule="auto"/>
        <w:ind w:left="5670"/>
        <w:rPr>
          <w:rFonts w:ascii="Times New Roman" w:eastAsia="Times New Roman" w:hAnsi="Times New Roman" w:cs="Times New Roman"/>
          <w:sz w:val="24"/>
          <w:szCs w:val="24"/>
        </w:rPr>
      </w:pPr>
      <w:r w:rsidRPr="007E500B">
        <w:rPr>
          <w:rFonts w:ascii="Times New Roman" w:hAnsi="Times New Roman" w:cs="Times New Roman"/>
          <w:sz w:val="24"/>
          <w:szCs w:val="24"/>
        </w:rPr>
        <w:t>Приложение к</w:t>
      </w:r>
      <w:r w:rsidRPr="007E500B">
        <w:rPr>
          <w:rFonts w:ascii="Times New Roman" w:eastAsia="Times New Roman" w:hAnsi="Times New Roman" w:cs="Times New Roman"/>
          <w:sz w:val="24"/>
          <w:szCs w:val="24"/>
        </w:rPr>
        <w:t xml:space="preserve"> </w:t>
      </w:r>
      <w:r w:rsidRPr="007E500B">
        <w:rPr>
          <w:rFonts w:ascii="Times New Roman" w:eastAsia="Times New Roman" w:hAnsi="Times New Roman" w:cs="Times New Roman"/>
          <w:sz w:val="24"/>
          <w:szCs w:val="24"/>
        </w:rPr>
        <w:t>порядку организации и проведения публичных слушаний в муниципальном округе Черемушки</w:t>
      </w:r>
    </w:p>
    <w:p w:rsid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8B5205" w:rsidRDefault="008B5205"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7E500B" w:rsidRPr="007E500B" w:rsidRDefault="007E500B" w:rsidP="007E500B">
      <w:pPr>
        <w:spacing w:after="0" w:line="240" w:lineRule="auto"/>
        <w:ind w:left="567"/>
        <w:jc w:val="center"/>
        <w:rPr>
          <w:rFonts w:ascii="Times New Roman" w:eastAsia="Times New Roman" w:hAnsi="Times New Roman" w:cs="Times New Roman"/>
          <w:sz w:val="28"/>
          <w:szCs w:val="28"/>
        </w:rPr>
      </w:pPr>
      <w:r w:rsidRPr="007E500B">
        <w:rPr>
          <w:rFonts w:ascii="Times New Roman" w:eastAsia="Times New Roman" w:hAnsi="Times New Roman" w:cs="Times New Roman"/>
          <w:sz w:val="28"/>
          <w:szCs w:val="28"/>
        </w:rPr>
        <w:t xml:space="preserve">ФОРМА ЛИСТА ЗАПИСИ ПРЕДЛОЖЕНИЙ </w:t>
      </w:r>
    </w:p>
    <w:p w:rsidR="007E500B" w:rsidRPr="007E500B" w:rsidRDefault="00175777" w:rsidP="00161742">
      <w:pPr>
        <w:pBdr>
          <w:bottom w:val="single" w:sz="12" w:space="1"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E500B" w:rsidRPr="007E500B">
        <w:rPr>
          <w:rFonts w:ascii="Times New Roman" w:eastAsia="Times New Roman" w:hAnsi="Times New Roman" w:cs="Times New Roman"/>
          <w:sz w:val="28"/>
          <w:szCs w:val="28"/>
        </w:rPr>
        <w:t>о проекту решения Совета депутатов муниципального округа Черемушки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вынесенному на публичные слушания</w:t>
      </w:r>
    </w:p>
    <w:p w:rsidR="00161742" w:rsidRDefault="00161742" w:rsidP="007E500B">
      <w:pPr>
        <w:spacing w:after="0" w:line="240" w:lineRule="auto"/>
        <w:ind w:left="567"/>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________________________________________________________________________________________________________________________________</w:t>
      </w:r>
    </w:p>
    <w:p w:rsidR="00161742" w:rsidRPr="007E500B" w:rsidRDefault="00161742" w:rsidP="007E500B">
      <w:pPr>
        <w:spacing w:after="0" w:line="240" w:lineRule="auto"/>
        <w:ind w:left="567"/>
        <w:jc w:val="center"/>
        <w:rPr>
          <w:rFonts w:ascii="Times New Roman" w:eastAsia="Times New Roman" w:hAnsi="Times New Roman" w:cs="Times New Roman"/>
          <w:sz w:val="28"/>
          <w:szCs w:val="28"/>
          <w:u w:val="single"/>
        </w:rPr>
      </w:pPr>
    </w:p>
    <w:tbl>
      <w:tblPr>
        <w:tblW w:w="102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58"/>
        <w:gridCol w:w="2268"/>
        <w:gridCol w:w="1799"/>
        <w:gridCol w:w="1799"/>
        <w:gridCol w:w="1847"/>
      </w:tblGrid>
      <w:tr w:rsidR="007E500B" w:rsidRPr="007E500B" w:rsidTr="007E500B">
        <w:tc>
          <w:tcPr>
            <w:tcW w:w="594" w:type="dxa"/>
            <w:tcBorders>
              <w:top w:val="single" w:sz="4" w:space="0" w:color="auto"/>
              <w:left w:val="single" w:sz="4" w:space="0" w:color="auto"/>
              <w:bottom w:val="single" w:sz="4" w:space="0" w:color="auto"/>
              <w:right w:val="single" w:sz="4" w:space="0" w:color="auto"/>
            </w:tcBorders>
            <w:hideMark/>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r w:rsidRPr="007E500B">
              <w:rPr>
                <w:rFonts w:ascii="Times New Roman" w:eastAsia="Times New Roman" w:hAnsi="Times New Roman" w:cs="Times New Roman"/>
                <w:sz w:val="28"/>
                <w:szCs w:val="28"/>
                <w:u w:val="single"/>
              </w:rPr>
              <w:t>№ п/п</w:t>
            </w:r>
          </w:p>
        </w:tc>
        <w:tc>
          <w:tcPr>
            <w:tcW w:w="1958" w:type="dxa"/>
            <w:tcBorders>
              <w:top w:val="single" w:sz="4" w:space="0" w:color="auto"/>
              <w:left w:val="single" w:sz="4" w:space="0" w:color="auto"/>
              <w:bottom w:val="single" w:sz="4" w:space="0" w:color="auto"/>
              <w:right w:val="single" w:sz="4" w:space="0" w:color="auto"/>
            </w:tcBorders>
            <w:hideMark/>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r w:rsidRPr="007E500B">
              <w:rPr>
                <w:rFonts w:ascii="Times New Roman" w:eastAsia="Times New Roman" w:hAnsi="Times New Roman" w:cs="Times New Roman"/>
                <w:sz w:val="28"/>
                <w:szCs w:val="28"/>
                <w:u w:val="single"/>
              </w:rPr>
              <w:t>Указание на абзац, пункт, часть, статью проекта</w:t>
            </w:r>
          </w:p>
        </w:tc>
        <w:tc>
          <w:tcPr>
            <w:tcW w:w="2268" w:type="dxa"/>
            <w:tcBorders>
              <w:top w:val="single" w:sz="4" w:space="0" w:color="auto"/>
              <w:left w:val="single" w:sz="4" w:space="0" w:color="auto"/>
              <w:bottom w:val="single" w:sz="4" w:space="0" w:color="auto"/>
              <w:right w:val="single" w:sz="4" w:space="0" w:color="auto"/>
            </w:tcBorders>
            <w:hideMark/>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r w:rsidRPr="007E500B">
              <w:rPr>
                <w:rFonts w:ascii="Times New Roman" w:eastAsia="Times New Roman" w:hAnsi="Times New Roman" w:cs="Times New Roman"/>
                <w:sz w:val="28"/>
                <w:szCs w:val="28"/>
                <w:u w:val="single"/>
              </w:rPr>
              <w:t>Предложения по проекту</w:t>
            </w:r>
          </w:p>
        </w:tc>
        <w:tc>
          <w:tcPr>
            <w:tcW w:w="1799" w:type="dxa"/>
            <w:tcBorders>
              <w:top w:val="single" w:sz="4" w:space="0" w:color="auto"/>
              <w:left w:val="single" w:sz="4" w:space="0" w:color="auto"/>
              <w:bottom w:val="single" w:sz="4" w:space="0" w:color="auto"/>
              <w:right w:val="single" w:sz="4" w:space="0" w:color="auto"/>
            </w:tcBorders>
            <w:hideMark/>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r w:rsidRPr="007E500B">
              <w:rPr>
                <w:rFonts w:ascii="Times New Roman" w:eastAsia="Times New Roman" w:hAnsi="Times New Roman" w:cs="Times New Roman"/>
                <w:sz w:val="28"/>
                <w:szCs w:val="28"/>
                <w:u w:val="single"/>
              </w:rPr>
              <w:t>Текст абзаца, пункта, части, статьи с учетом предложения</w:t>
            </w:r>
          </w:p>
        </w:tc>
        <w:tc>
          <w:tcPr>
            <w:tcW w:w="1799" w:type="dxa"/>
            <w:tcBorders>
              <w:top w:val="single" w:sz="4" w:space="0" w:color="auto"/>
              <w:left w:val="single" w:sz="4" w:space="0" w:color="auto"/>
              <w:bottom w:val="single" w:sz="4" w:space="0" w:color="auto"/>
              <w:right w:val="single" w:sz="4" w:space="0" w:color="auto"/>
            </w:tcBorders>
            <w:hideMark/>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r w:rsidRPr="007E500B">
              <w:rPr>
                <w:rFonts w:ascii="Times New Roman" w:eastAsia="Times New Roman" w:hAnsi="Times New Roman" w:cs="Times New Roman"/>
                <w:sz w:val="28"/>
                <w:szCs w:val="28"/>
                <w:u w:val="single"/>
              </w:rPr>
              <w:t>Обоснование предложения</w:t>
            </w:r>
          </w:p>
        </w:tc>
        <w:tc>
          <w:tcPr>
            <w:tcW w:w="1847" w:type="dxa"/>
            <w:tcBorders>
              <w:top w:val="single" w:sz="4" w:space="0" w:color="auto"/>
              <w:left w:val="single" w:sz="4" w:space="0" w:color="auto"/>
              <w:bottom w:val="single" w:sz="4" w:space="0" w:color="auto"/>
              <w:right w:val="single" w:sz="4" w:space="0" w:color="auto"/>
            </w:tcBorders>
            <w:hideMark/>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r w:rsidRPr="007E500B">
              <w:rPr>
                <w:rFonts w:ascii="Times New Roman" w:eastAsia="Times New Roman" w:hAnsi="Times New Roman" w:cs="Times New Roman"/>
                <w:sz w:val="28"/>
                <w:szCs w:val="28"/>
                <w:u w:val="single"/>
              </w:rPr>
              <w:t xml:space="preserve">Фамилия, имя, отчество гражданина*: Место жительства: Контактный телефон: подпись </w:t>
            </w:r>
          </w:p>
        </w:tc>
      </w:tr>
      <w:tr w:rsidR="007E500B" w:rsidRPr="007E500B" w:rsidTr="007E500B">
        <w:tc>
          <w:tcPr>
            <w:tcW w:w="594"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958"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2268"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799"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799"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847"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r>
      <w:tr w:rsidR="007E500B" w:rsidRPr="007E500B" w:rsidTr="007E500B">
        <w:tc>
          <w:tcPr>
            <w:tcW w:w="594"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958"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2268"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799"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799"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c>
          <w:tcPr>
            <w:tcW w:w="1847" w:type="dxa"/>
            <w:tcBorders>
              <w:top w:val="single" w:sz="4" w:space="0" w:color="auto"/>
              <w:left w:val="single" w:sz="4" w:space="0" w:color="auto"/>
              <w:bottom w:val="single" w:sz="4" w:space="0" w:color="auto"/>
              <w:right w:val="single" w:sz="4" w:space="0" w:color="auto"/>
            </w:tcBorders>
          </w:tcPr>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p w:rsidR="007E500B" w:rsidRPr="007E500B" w:rsidRDefault="007E500B" w:rsidP="007E500B">
            <w:pPr>
              <w:spacing w:after="0" w:line="240" w:lineRule="auto"/>
              <w:jc w:val="center"/>
              <w:rPr>
                <w:rFonts w:ascii="Times New Roman" w:eastAsia="Times New Roman" w:hAnsi="Times New Roman" w:cs="Times New Roman"/>
                <w:sz w:val="28"/>
                <w:szCs w:val="28"/>
                <w:u w:val="single"/>
              </w:rPr>
            </w:pPr>
          </w:p>
        </w:tc>
      </w:tr>
    </w:tbl>
    <w:p w:rsidR="007E500B" w:rsidRPr="007E500B" w:rsidRDefault="007E500B" w:rsidP="007E500B">
      <w:pPr>
        <w:spacing w:after="0" w:line="240" w:lineRule="auto"/>
        <w:jc w:val="both"/>
        <w:rPr>
          <w:rFonts w:ascii="Times New Roman" w:eastAsia="Calibri" w:hAnsi="Times New Roman" w:cs="Times New Roman"/>
          <w:u w:val="single"/>
          <w:lang w:eastAsia="en-US"/>
        </w:rPr>
      </w:pPr>
      <w:r w:rsidRPr="007E500B">
        <w:rPr>
          <w:rFonts w:ascii="Times New Roman" w:eastAsia="Times New Roman" w:hAnsi="Times New Roman" w:cs="Times New Roman"/>
          <w:sz w:val="24"/>
          <w:szCs w:val="24"/>
          <w:u w:val="single"/>
        </w:rPr>
        <w:t>*В случае если предложения подаются группой граждан, такие сведения указываются по каждому гражданину данной группы, и все граждане расписываются.</w:t>
      </w:r>
    </w:p>
    <w:p w:rsidR="007E500B" w:rsidRPr="007E500B" w:rsidRDefault="007E500B" w:rsidP="007E500B">
      <w:pPr>
        <w:spacing w:after="0" w:line="240" w:lineRule="auto"/>
        <w:jc w:val="both"/>
        <w:rPr>
          <w:rFonts w:ascii="Times New Roman" w:eastAsia="Times New Roman" w:hAnsi="Times New Roman" w:cs="Times New Roman"/>
          <w:sz w:val="24"/>
          <w:szCs w:val="24"/>
          <w:u w:val="single"/>
        </w:rPr>
      </w:pPr>
    </w:p>
    <w:p w:rsidR="007E500B" w:rsidRPr="007E500B" w:rsidRDefault="007E500B" w:rsidP="007E500B">
      <w:pPr>
        <w:numPr>
          <w:ilvl w:val="0"/>
          <w:numId w:val="4"/>
        </w:numPr>
        <w:spacing w:after="0" w:line="240" w:lineRule="auto"/>
        <w:ind w:left="0" w:firstLine="0"/>
        <w:contextualSpacing/>
        <w:jc w:val="both"/>
        <w:rPr>
          <w:rFonts w:ascii="Times New Roman" w:eastAsia="Calibri" w:hAnsi="Times New Roman" w:cs="Times New Roman"/>
          <w:u w:val="single"/>
          <w:lang w:eastAsia="en-US"/>
        </w:rPr>
      </w:pPr>
      <w:r w:rsidRPr="007E500B">
        <w:rPr>
          <w:rFonts w:ascii="Times New Roman" w:eastAsia="Calibri" w:hAnsi="Times New Roman" w:cs="Times New Roman"/>
          <w:u w:val="single"/>
          <w:lang w:eastAsia="en-US"/>
        </w:rPr>
        <w:t>Так как в публичных слушаниях имеют право участвовать только зарегистрированные жители муниципального округа,</w:t>
      </w:r>
      <w:r w:rsidRPr="007E500B">
        <w:rPr>
          <w:rFonts w:ascii="Calibri" w:eastAsia="Calibri" w:hAnsi="Calibri" w:cs="Times New Roman"/>
          <w:lang w:eastAsia="en-US"/>
        </w:rPr>
        <w:t xml:space="preserve"> </w:t>
      </w:r>
      <w:r w:rsidRPr="007E500B">
        <w:rPr>
          <w:rFonts w:ascii="Times New Roman" w:eastAsia="Calibri" w:hAnsi="Times New Roman" w:cs="Times New Roman"/>
          <w:u w:val="single"/>
          <w:lang w:eastAsia="en-US"/>
        </w:rPr>
        <w:t xml:space="preserve">обладающие избирательным правом, при подаче в электронном виде предложений необходимо предоставить электронный образ паспорта гражданина Российской Федерации с отметкой о регистрации по месту жительства в границах муниципального округа </w:t>
      </w:r>
      <w:r w:rsidR="00745EA6">
        <w:rPr>
          <w:rFonts w:ascii="Times New Roman" w:eastAsia="Calibri" w:hAnsi="Times New Roman" w:cs="Times New Roman"/>
          <w:u w:val="single"/>
          <w:lang w:eastAsia="en-US"/>
        </w:rPr>
        <w:t xml:space="preserve">Черемушки </w:t>
      </w:r>
      <w:r w:rsidRPr="007E500B">
        <w:rPr>
          <w:rFonts w:ascii="Times New Roman" w:eastAsia="Calibri" w:hAnsi="Times New Roman" w:cs="Times New Roman"/>
          <w:u w:val="single"/>
          <w:lang w:eastAsia="en-US"/>
        </w:rPr>
        <w:t>или электронный образ правоустанавливающего документа на объект недвижимого имущества, находящегося в границах муниципального округа</w:t>
      </w:r>
      <w:r w:rsidR="00745EA6">
        <w:rPr>
          <w:rFonts w:ascii="Times New Roman" w:eastAsia="Calibri" w:hAnsi="Times New Roman" w:cs="Times New Roman"/>
          <w:u w:val="single"/>
          <w:lang w:eastAsia="en-US"/>
        </w:rPr>
        <w:t xml:space="preserve"> Черемушки</w:t>
      </w:r>
      <w:r w:rsidRPr="007E500B">
        <w:rPr>
          <w:rFonts w:ascii="Times New Roman" w:eastAsia="Calibri" w:hAnsi="Times New Roman" w:cs="Times New Roman"/>
          <w:u w:val="single"/>
          <w:lang w:eastAsia="en-US"/>
        </w:rPr>
        <w:t>, если гражданин не имеет регистрации по месту жительства в границах муниципального округа</w:t>
      </w:r>
      <w:r w:rsidR="00745EA6">
        <w:rPr>
          <w:rFonts w:ascii="Times New Roman" w:eastAsia="Calibri" w:hAnsi="Times New Roman" w:cs="Times New Roman"/>
          <w:u w:val="single"/>
          <w:lang w:eastAsia="en-US"/>
        </w:rPr>
        <w:t xml:space="preserve"> Черемушки</w:t>
      </w:r>
      <w:r w:rsidRPr="007E500B">
        <w:rPr>
          <w:rFonts w:ascii="Times New Roman" w:eastAsia="Calibri" w:hAnsi="Times New Roman" w:cs="Times New Roman"/>
          <w:u w:val="single"/>
          <w:lang w:eastAsia="en-US"/>
        </w:rPr>
        <w:t>;</w:t>
      </w:r>
    </w:p>
    <w:p w:rsidR="007E500B" w:rsidRPr="007E500B" w:rsidRDefault="007E500B" w:rsidP="007E500B">
      <w:pPr>
        <w:numPr>
          <w:ilvl w:val="0"/>
          <w:numId w:val="4"/>
        </w:numPr>
        <w:spacing w:after="0" w:line="240" w:lineRule="auto"/>
        <w:ind w:left="0" w:firstLine="0"/>
        <w:contextualSpacing/>
        <w:jc w:val="both"/>
        <w:rPr>
          <w:rFonts w:ascii="Times New Roman" w:eastAsia="Calibri" w:hAnsi="Times New Roman" w:cs="Times New Roman"/>
          <w:sz w:val="28"/>
          <w:szCs w:val="28"/>
          <w:lang w:eastAsia="en-US"/>
        </w:rPr>
      </w:pPr>
      <w:r w:rsidRPr="007E500B">
        <w:rPr>
          <w:rFonts w:ascii="Times New Roman" w:eastAsia="Calibri" w:hAnsi="Times New Roman" w:cs="Times New Roman"/>
          <w:u w:val="single"/>
          <w:lang w:eastAsia="en-US"/>
        </w:rPr>
        <w:t xml:space="preserve"> При подаче предложений лично достаточно предоставления для ознакомления подтверждения своего места жительства в районе Черемушки</w:t>
      </w:r>
      <w:r w:rsidRPr="007E500B">
        <w:rPr>
          <w:rFonts w:ascii="Calibri" w:eastAsia="Calibri" w:hAnsi="Calibri" w:cs="Times New Roman"/>
          <w:lang w:eastAsia="en-US"/>
        </w:rPr>
        <w:t xml:space="preserve"> (</w:t>
      </w:r>
      <w:r w:rsidRPr="007E500B">
        <w:rPr>
          <w:rFonts w:ascii="Times New Roman" w:eastAsia="Calibri" w:hAnsi="Times New Roman" w:cs="Times New Roman"/>
          <w:u w:val="single"/>
          <w:lang w:eastAsia="en-US"/>
        </w:rPr>
        <w:t>паспорт гражданина Российской Федерации с отметкой о регистрации по месту жительства в границах муниципального округа или правоустанавливающий документа на объект недвижимого имущества, находящегося в границах муниципального округа, если гражданин не имеет регистрации по месту жительства в границах муниципального округа).</w:t>
      </w:r>
    </w:p>
    <w:p w:rsidR="00131AFF" w:rsidRDefault="00131AFF"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sectPr w:rsidR="00131AFF" w:rsidSect="00CD3E8D">
      <w:headerReference w:type="default" r:id="rId10"/>
      <w:pgSz w:w="11906" w:h="16838"/>
      <w:pgMar w:top="1134"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58" w:rsidRDefault="004E6C58" w:rsidP="00144364">
      <w:pPr>
        <w:spacing w:after="0" w:line="240" w:lineRule="auto"/>
      </w:pPr>
      <w:r>
        <w:separator/>
      </w:r>
    </w:p>
  </w:endnote>
  <w:endnote w:type="continuationSeparator" w:id="0">
    <w:p w:rsidR="004E6C58" w:rsidRDefault="004E6C58"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58" w:rsidRDefault="004E6C58" w:rsidP="00144364">
      <w:pPr>
        <w:spacing w:after="0" w:line="240" w:lineRule="auto"/>
      </w:pPr>
      <w:r>
        <w:separator/>
      </w:r>
    </w:p>
  </w:footnote>
  <w:footnote w:type="continuationSeparator" w:id="0">
    <w:p w:rsidR="004E6C58" w:rsidRDefault="004E6C58"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16568"/>
      <w:docPartObj>
        <w:docPartGallery w:val="Page Numbers (Top of Page)"/>
        <w:docPartUnique/>
      </w:docPartObj>
    </w:sdtPr>
    <w:sdtEndPr>
      <w:rPr>
        <w:rFonts w:ascii="Times New Roman" w:hAnsi="Times New Roman" w:cs="Times New Roman"/>
      </w:rPr>
    </w:sdtEndPr>
    <w:sdtContent>
      <w:p w:rsidR="00D4606E" w:rsidRPr="006F5407" w:rsidRDefault="00D4606E"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310C65">
          <w:rPr>
            <w:rFonts w:ascii="Times New Roman" w:hAnsi="Times New Roman" w:cs="Times New Roman"/>
            <w:noProof/>
          </w:rPr>
          <w:t>6</w:t>
        </w:r>
        <w:r w:rsidRPr="00D4606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7C6"/>
    <w:multiLevelType w:val="multilevel"/>
    <w:tmpl w:val="4052D376"/>
    <w:lvl w:ilvl="0">
      <w:start w:val="1"/>
      <w:numFmt w:val="decimal"/>
      <w:lvlText w:val="%1."/>
      <w:lvlJc w:val="left"/>
      <w:pPr>
        <w:ind w:left="1065" w:hanging="705"/>
      </w:pPr>
      <w:rPr>
        <w:rFonts w:eastAsia="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756A69"/>
    <w:multiLevelType w:val="multilevel"/>
    <w:tmpl w:val="94503FFC"/>
    <w:lvl w:ilvl="0">
      <w:start w:val="1"/>
      <w:numFmt w:val="decimal"/>
      <w:lvlText w:val="%1."/>
      <w:lvlJc w:val="left"/>
      <w:pPr>
        <w:ind w:left="450" w:hanging="450"/>
      </w:pPr>
      <w:rPr>
        <w:rFonts w:eastAsiaTheme="minorEastAsia" w:hint="default"/>
        <w:color w:val="FF0000"/>
      </w:rPr>
    </w:lvl>
    <w:lvl w:ilvl="1">
      <w:start w:val="3"/>
      <w:numFmt w:val="decimal"/>
      <w:lvlText w:val="%1.%2."/>
      <w:lvlJc w:val="left"/>
      <w:pPr>
        <w:ind w:left="1080" w:hanging="720"/>
      </w:pPr>
      <w:rPr>
        <w:rFonts w:eastAsiaTheme="minorEastAsia" w:hint="default"/>
        <w:color w:val="auto"/>
      </w:rPr>
    </w:lvl>
    <w:lvl w:ilvl="2">
      <w:start w:val="1"/>
      <w:numFmt w:val="decimal"/>
      <w:lvlText w:val="%1.%2.%3."/>
      <w:lvlJc w:val="left"/>
      <w:pPr>
        <w:ind w:left="1440" w:hanging="720"/>
      </w:pPr>
      <w:rPr>
        <w:rFonts w:eastAsiaTheme="minorEastAsia" w:hint="default"/>
        <w:color w:val="FF0000"/>
      </w:rPr>
    </w:lvl>
    <w:lvl w:ilvl="3">
      <w:start w:val="1"/>
      <w:numFmt w:val="decimal"/>
      <w:lvlText w:val="%1.%2.%3.%4."/>
      <w:lvlJc w:val="left"/>
      <w:pPr>
        <w:ind w:left="2160" w:hanging="1080"/>
      </w:pPr>
      <w:rPr>
        <w:rFonts w:eastAsiaTheme="minorEastAsia" w:hint="default"/>
        <w:color w:val="FF0000"/>
      </w:rPr>
    </w:lvl>
    <w:lvl w:ilvl="4">
      <w:start w:val="1"/>
      <w:numFmt w:val="decimal"/>
      <w:lvlText w:val="%1.%2.%3.%4.%5."/>
      <w:lvlJc w:val="left"/>
      <w:pPr>
        <w:ind w:left="2520" w:hanging="1080"/>
      </w:pPr>
      <w:rPr>
        <w:rFonts w:eastAsiaTheme="minorEastAsia" w:hint="default"/>
        <w:color w:val="FF0000"/>
      </w:rPr>
    </w:lvl>
    <w:lvl w:ilvl="5">
      <w:start w:val="1"/>
      <w:numFmt w:val="decimal"/>
      <w:lvlText w:val="%1.%2.%3.%4.%5.%6."/>
      <w:lvlJc w:val="left"/>
      <w:pPr>
        <w:ind w:left="3240" w:hanging="1440"/>
      </w:pPr>
      <w:rPr>
        <w:rFonts w:eastAsiaTheme="minorEastAsia" w:hint="default"/>
        <w:color w:val="FF0000"/>
      </w:rPr>
    </w:lvl>
    <w:lvl w:ilvl="6">
      <w:start w:val="1"/>
      <w:numFmt w:val="decimal"/>
      <w:lvlText w:val="%1.%2.%3.%4.%5.%6.%7."/>
      <w:lvlJc w:val="left"/>
      <w:pPr>
        <w:ind w:left="3960" w:hanging="1800"/>
      </w:pPr>
      <w:rPr>
        <w:rFonts w:eastAsiaTheme="minorEastAsia" w:hint="default"/>
        <w:color w:val="FF0000"/>
      </w:rPr>
    </w:lvl>
    <w:lvl w:ilvl="7">
      <w:start w:val="1"/>
      <w:numFmt w:val="decimal"/>
      <w:lvlText w:val="%1.%2.%3.%4.%5.%6.%7.%8."/>
      <w:lvlJc w:val="left"/>
      <w:pPr>
        <w:ind w:left="4320" w:hanging="1800"/>
      </w:pPr>
      <w:rPr>
        <w:rFonts w:eastAsiaTheme="minorEastAsia" w:hint="default"/>
        <w:color w:val="FF0000"/>
      </w:rPr>
    </w:lvl>
    <w:lvl w:ilvl="8">
      <w:start w:val="1"/>
      <w:numFmt w:val="decimal"/>
      <w:lvlText w:val="%1.%2.%3.%4.%5.%6.%7.%8.%9."/>
      <w:lvlJc w:val="left"/>
      <w:pPr>
        <w:ind w:left="5040" w:hanging="2160"/>
      </w:pPr>
      <w:rPr>
        <w:rFonts w:eastAsiaTheme="minorEastAsia" w:hint="default"/>
        <w:color w:val="FF0000"/>
      </w:rPr>
    </w:lvl>
  </w:abstractNum>
  <w:abstractNum w:abstractNumId="2">
    <w:nsid w:val="4BA77E42"/>
    <w:multiLevelType w:val="multilevel"/>
    <w:tmpl w:val="3A76491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79ED530B"/>
    <w:multiLevelType w:val="multilevel"/>
    <w:tmpl w:val="79ED530B"/>
    <w:lvl w:ilvl="0">
      <w:numFmt w:val="bullet"/>
      <w:lvlText w:val=""/>
      <w:lvlJc w:val="left"/>
      <w:pPr>
        <w:ind w:left="927" w:hanging="360"/>
      </w:pPr>
      <w:rPr>
        <w:rFonts w:ascii="Symbol" w:eastAsia="Calibri" w:hAnsi="Symbol"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C"/>
    <w:rsid w:val="000016EE"/>
    <w:rsid w:val="00004E6F"/>
    <w:rsid w:val="000063BE"/>
    <w:rsid w:val="000116F5"/>
    <w:rsid w:val="00017808"/>
    <w:rsid w:val="00035EB1"/>
    <w:rsid w:val="000461B6"/>
    <w:rsid w:val="000519AA"/>
    <w:rsid w:val="00051C10"/>
    <w:rsid w:val="00052807"/>
    <w:rsid w:val="00056D04"/>
    <w:rsid w:val="00061F3B"/>
    <w:rsid w:val="000716C7"/>
    <w:rsid w:val="000833BE"/>
    <w:rsid w:val="00083497"/>
    <w:rsid w:val="00086D3C"/>
    <w:rsid w:val="0009186E"/>
    <w:rsid w:val="000A1573"/>
    <w:rsid w:val="000A2041"/>
    <w:rsid w:val="000A244F"/>
    <w:rsid w:val="000A3595"/>
    <w:rsid w:val="000A3ED1"/>
    <w:rsid w:val="000A6FF5"/>
    <w:rsid w:val="000B0E28"/>
    <w:rsid w:val="000B1A30"/>
    <w:rsid w:val="000C30A0"/>
    <w:rsid w:val="000C717A"/>
    <w:rsid w:val="000D4E97"/>
    <w:rsid w:val="000D68B8"/>
    <w:rsid w:val="000D6E20"/>
    <w:rsid w:val="000E3BA0"/>
    <w:rsid w:val="000E4B79"/>
    <w:rsid w:val="000F3C93"/>
    <w:rsid w:val="000F5696"/>
    <w:rsid w:val="000F72A4"/>
    <w:rsid w:val="000F7638"/>
    <w:rsid w:val="00112763"/>
    <w:rsid w:val="001215BB"/>
    <w:rsid w:val="00121A80"/>
    <w:rsid w:val="00127FF6"/>
    <w:rsid w:val="00131AFF"/>
    <w:rsid w:val="00144364"/>
    <w:rsid w:val="001472A0"/>
    <w:rsid w:val="001566B1"/>
    <w:rsid w:val="00156EB0"/>
    <w:rsid w:val="00161742"/>
    <w:rsid w:val="001637FD"/>
    <w:rsid w:val="001745C3"/>
    <w:rsid w:val="00175777"/>
    <w:rsid w:val="00177D04"/>
    <w:rsid w:val="0018751F"/>
    <w:rsid w:val="00191D5F"/>
    <w:rsid w:val="00192664"/>
    <w:rsid w:val="001959CF"/>
    <w:rsid w:val="00197B19"/>
    <w:rsid w:val="001A7F45"/>
    <w:rsid w:val="001B71E6"/>
    <w:rsid w:val="001C2D7A"/>
    <w:rsid w:val="001D5285"/>
    <w:rsid w:val="001E6B2C"/>
    <w:rsid w:val="001E6E78"/>
    <w:rsid w:val="001F0583"/>
    <w:rsid w:val="001F1312"/>
    <w:rsid w:val="001F258C"/>
    <w:rsid w:val="001F597C"/>
    <w:rsid w:val="001F7BAC"/>
    <w:rsid w:val="00206B63"/>
    <w:rsid w:val="00216EB5"/>
    <w:rsid w:val="00222693"/>
    <w:rsid w:val="0022386E"/>
    <w:rsid w:val="00223E35"/>
    <w:rsid w:val="00224879"/>
    <w:rsid w:val="00233C7E"/>
    <w:rsid w:val="002359C9"/>
    <w:rsid w:val="002369C0"/>
    <w:rsid w:val="0024515B"/>
    <w:rsid w:val="002455D5"/>
    <w:rsid w:val="002476C3"/>
    <w:rsid w:val="00262EF4"/>
    <w:rsid w:val="00280C79"/>
    <w:rsid w:val="00281D2D"/>
    <w:rsid w:val="002827EF"/>
    <w:rsid w:val="0028348D"/>
    <w:rsid w:val="00286C33"/>
    <w:rsid w:val="00291C1E"/>
    <w:rsid w:val="002939DF"/>
    <w:rsid w:val="002A2F9C"/>
    <w:rsid w:val="002A7B8F"/>
    <w:rsid w:val="002C337D"/>
    <w:rsid w:val="002C3F9F"/>
    <w:rsid w:val="002C5F5B"/>
    <w:rsid w:val="002D3CAD"/>
    <w:rsid w:val="002F6A39"/>
    <w:rsid w:val="00307782"/>
    <w:rsid w:val="00310C65"/>
    <w:rsid w:val="00322C28"/>
    <w:rsid w:val="00333DA3"/>
    <w:rsid w:val="003356CA"/>
    <w:rsid w:val="00336C67"/>
    <w:rsid w:val="00341008"/>
    <w:rsid w:val="003411BA"/>
    <w:rsid w:val="003443AF"/>
    <w:rsid w:val="0034446B"/>
    <w:rsid w:val="0035319F"/>
    <w:rsid w:val="0035377F"/>
    <w:rsid w:val="0035544E"/>
    <w:rsid w:val="00373B0E"/>
    <w:rsid w:val="0038073D"/>
    <w:rsid w:val="0039442F"/>
    <w:rsid w:val="003A61B6"/>
    <w:rsid w:val="003B2D23"/>
    <w:rsid w:val="003B6570"/>
    <w:rsid w:val="003B7D67"/>
    <w:rsid w:val="003C5E58"/>
    <w:rsid w:val="003D536E"/>
    <w:rsid w:val="003E2EF1"/>
    <w:rsid w:val="003E428C"/>
    <w:rsid w:val="003E4B33"/>
    <w:rsid w:val="003E78B8"/>
    <w:rsid w:val="003F2CDB"/>
    <w:rsid w:val="00400D9A"/>
    <w:rsid w:val="0040160C"/>
    <w:rsid w:val="004121BE"/>
    <w:rsid w:val="004151E8"/>
    <w:rsid w:val="00441DE5"/>
    <w:rsid w:val="004454D9"/>
    <w:rsid w:val="0046305B"/>
    <w:rsid w:val="00473651"/>
    <w:rsid w:val="0048409F"/>
    <w:rsid w:val="004845C2"/>
    <w:rsid w:val="00496515"/>
    <w:rsid w:val="004A4ADB"/>
    <w:rsid w:val="004C0767"/>
    <w:rsid w:val="004C1E8F"/>
    <w:rsid w:val="004C2164"/>
    <w:rsid w:val="004C5646"/>
    <w:rsid w:val="004C5DB7"/>
    <w:rsid w:val="004D2778"/>
    <w:rsid w:val="004E6C58"/>
    <w:rsid w:val="004F309D"/>
    <w:rsid w:val="00503F5F"/>
    <w:rsid w:val="00533B4B"/>
    <w:rsid w:val="00535095"/>
    <w:rsid w:val="0053637C"/>
    <w:rsid w:val="0054399E"/>
    <w:rsid w:val="005558D2"/>
    <w:rsid w:val="005564EE"/>
    <w:rsid w:val="00564865"/>
    <w:rsid w:val="0056746A"/>
    <w:rsid w:val="00582D65"/>
    <w:rsid w:val="005867D1"/>
    <w:rsid w:val="0058699B"/>
    <w:rsid w:val="0059098A"/>
    <w:rsid w:val="005A20D2"/>
    <w:rsid w:val="005A3148"/>
    <w:rsid w:val="005B4036"/>
    <w:rsid w:val="005C24A3"/>
    <w:rsid w:val="005D0D68"/>
    <w:rsid w:val="005D749C"/>
    <w:rsid w:val="005F15BE"/>
    <w:rsid w:val="005F1ACD"/>
    <w:rsid w:val="005F4D83"/>
    <w:rsid w:val="005F4DAA"/>
    <w:rsid w:val="00602893"/>
    <w:rsid w:val="00611159"/>
    <w:rsid w:val="00616FF1"/>
    <w:rsid w:val="006267B6"/>
    <w:rsid w:val="006365AE"/>
    <w:rsid w:val="00642CF7"/>
    <w:rsid w:val="00646267"/>
    <w:rsid w:val="006603C7"/>
    <w:rsid w:val="006612C3"/>
    <w:rsid w:val="0066579F"/>
    <w:rsid w:val="00672D49"/>
    <w:rsid w:val="00673B7C"/>
    <w:rsid w:val="00680C1F"/>
    <w:rsid w:val="00684477"/>
    <w:rsid w:val="00687CAC"/>
    <w:rsid w:val="00687D6A"/>
    <w:rsid w:val="00691299"/>
    <w:rsid w:val="00693F5A"/>
    <w:rsid w:val="00694573"/>
    <w:rsid w:val="006B779F"/>
    <w:rsid w:val="006C07D1"/>
    <w:rsid w:val="006C3C68"/>
    <w:rsid w:val="006C4158"/>
    <w:rsid w:val="006C419A"/>
    <w:rsid w:val="006C7BB3"/>
    <w:rsid w:val="006D72C0"/>
    <w:rsid w:val="006F3193"/>
    <w:rsid w:val="006F5407"/>
    <w:rsid w:val="006F781B"/>
    <w:rsid w:val="0071195E"/>
    <w:rsid w:val="00715F70"/>
    <w:rsid w:val="0071667B"/>
    <w:rsid w:val="00721A14"/>
    <w:rsid w:val="007220D3"/>
    <w:rsid w:val="00735E7C"/>
    <w:rsid w:val="0073689D"/>
    <w:rsid w:val="00737DAE"/>
    <w:rsid w:val="0074253B"/>
    <w:rsid w:val="0074346E"/>
    <w:rsid w:val="007440C1"/>
    <w:rsid w:val="00745EA6"/>
    <w:rsid w:val="00746515"/>
    <w:rsid w:val="007507ED"/>
    <w:rsid w:val="00751121"/>
    <w:rsid w:val="0076366F"/>
    <w:rsid w:val="00766AB2"/>
    <w:rsid w:val="0077632E"/>
    <w:rsid w:val="007810F9"/>
    <w:rsid w:val="00782CC9"/>
    <w:rsid w:val="00783504"/>
    <w:rsid w:val="00787067"/>
    <w:rsid w:val="00787A01"/>
    <w:rsid w:val="00796363"/>
    <w:rsid w:val="007B0629"/>
    <w:rsid w:val="007B0FA3"/>
    <w:rsid w:val="007D1CBC"/>
    <w:rsid w:val="007D2570"/>
    <w:rsid w:val="007D25B7"/>
    <w:rsid w:val="007E500B"/>
    <w:rsid w:val="007F4B93"/>
    <w:rsid w:val="007F7189"/>
    <w:rsid w:val="008044DE"/>
    <w:rsid w:val="00805E58"/>
    <w:rsid w:val="008115A1"/>
    <w:rsid w:val="0081718E"/>
    <w:rsid w:val="00821E52"/>
    <w:rsid w:val="008247B2"/>
    <w:rsid w:val="0083396C"/>
    <w:rsid w:val="00834A1D"/>
    <w:rsid w:val="00861462"/>
    <w:rsid w:val="00861F3C"/>
    <w:rsid w:val="00880A92"/>
    <w:rsid w:val="00883E2C"/>
    <w:rsid w:val="00887898"/>
    <w:rsid w:val="00891E65"/>
    <w:rsid w:val="00893AA0"/>
    <w:rsid w:val="00896D5D"/>
    <w:rsid w:val="008B4D39"/>
    <w:rsid w:val="008B5205"/>
    <w:rsid w:val="008C3B3C"/>
    <w:rsid w:val="008D5357"/>
    <w:rsid w:val="008F1386"/>
    <w:rsid w:val="008F5EF2"/>
    <w:rsid w:val="00904743"/>
    <w:rsid w:val="0090692E"/>
    <w:rsid w:val="00906AE2"/>
    <w:rsid w:val="0091546F"/>
    <w:rsid w:val="009229D4"/>
    <w:rsid w:val="00927371"/>
    <w:rsid w:val="009312DD"/>
    <w:rsid w:val="00940DA8"/>
    <w:rsid w:val="00941E36"/>
    <w:rsid w:val="00943D32"/>
    <w:rsid w:val="00943FD9"/>
    <w:rsid w:val="00944C4E"/>
    <w:rsid w:val="00945151"/>
    <w:rsid w:val="00957FB1"/>
    <w:rsid w:val="0096592A"/>
    <w:rsid w:val="00967BF9"/>
    <w:rsid w:val="00972936"/>
    <w:rsid w:val="009761D3"/>
    <w:rsid w:val="009769A2"/>
    <w:rsid w:val="0098347A"/>
    <w:rsid w:val="00993601"/>
    <w:rsid w:val="00994EE7"/>
    <w:rsid w:val="00995D52"/>
    <w:rsid w:val="009A0C5B"/>
    <w:rsid w:val="009B0185"/>
    <w:rsid w:val="009B1DEF"/>
    <w:rsid w:val="009B26CE"/>
    <w:rsid w:val="009B61F0"/>
    <w:rsid w:val="009C3EDD"/>
    <w:rsid w:val="009D12FA"/>
    <w:rsid w:val="009D5633"/>
    <w:rsid w:val="009D66B5"/>
    <w:rsid w:val="009E44B0"/>
    <w:rsid w:val="009F52A0"/>
    <w:rsid w:val="009F5E66"/>
    <w:rsid w:val="00A00DAB"/>
    <w:rsid w:val="00A041BE"/>
    <w:rsid w:val="00A10196"/>
    <w:rsid w:val="00A20D22"/>
    <w:rsid w:val="00A40F30"/>
    <w:rsid w:val="00A75A37"/>
    <w:rsid w:val="00A775F4"/>
    <w:rsid w:val="00A77E13"/>
    <w:rsid w:val="00A8284F"/>
    <w:rsid w:val="00A8637F"/>
    <w:rsid w:val="00A9303B"/>
    <w:rsid w:val="00AA2C4E"/>
    <w:rsid w:val="00AB0F16"/>
    <w:rsid w:val="00AB4585"/>
    <w:rsid w:val="00AC40AB"/>
    <w:rsid w:val="00AC59A5"/>
    <w:rsid w:val="00AC6A45"/>
    <w:rsid w:val="00AC6AE7"/>
    <w:rsid w:val="00AC7E45"/>
    <w:rsid w:val="00AD5B47"/>
    <w:rsid w:val="00AD61BA"/>
    <w:rsid w:val="00AD7011"/>
    <w:rsid w:val="00AE3CD6"/>
    <w:rsid w:val="00AF1B65"/>
    <w:rsid w:val="00AF2E99"/>
    <w:rsid w:val="00B02A4B"/>
    <w:rsid w:val="00B04FE6"/>
    <w:rsid w:val="00B13E6D"/>
    <w:rsid w:val="00B162A1"/>
    <w:rsid w:val="00B174F5"/>
    <w:rsid w:val="00B23C25"/>
    <w:rsid w:val="00B27F7F"/>
    <w:rsid w:val="00B5232C"/>
    <w:rsid w:val="00B54190"/>
    <w:rsid w:val="00B55199"/>
    <w:rsid w:val="00B578AE"/>
    <w:rsid w:val="00B92E68"/>
    <w:rsid w:val="00B93B37"/>
    <w:rsid w:val="00BA4111"/>
    <w:rsid w:val="00BB3B91"/>
    <w:rsid w:val="00BD5D0D"/>
    <w:rsid w:val="00BE217D"/>
    <w:rsid w:val="00BE387A"/>
    <w:rsid w:val="00BE5151"/>
    <w:rsid w:val="00BE6870"/>
    <w:rsid w:val="00BE74DE"/>
    <w:rsid w:val="00BF7C23"/>
    <w:rsid w:val="00C0504D"/>
    <w:rsid w:val="00C301E8"/>
    <w:rsid w:val="00C33E69"/>
    <w:rsid w:val="00C46ADE"/>
    <w:rsid w:val="00C50B40"/>
    <w:rsid w:val="00C529C6"/>
    <w:rsid w:val="00C62765"/>
    <w:rsid w:val="00C634C7"/>
    <w:rsid w:val="00C64B75"/>
    <w:rsid w:val="00C73004"/>
    <w:rsid w:val="00C76BDE"/>
    <w:rsid w:val="00C844F4"/>
    <w:rsid w:val="00C940EE"/>
    <w:rsid w:val="00CC0E04"/>
    <w:rsid w:val="00CC1449"/>
    <w:rsid w:val="00CC158E"/>
    <w:rsid w:val="00CC63D9"/>
    <w:rsid w:val="00CD0D87"/>
    <w:rsid w:val="00CD3E8D"/>
    <w:rsid w:val="00CD4D2F"/>
    <w:rsid w:val="00CD7F9D"/>
    <w:rsid w:val="00CE0A55"/>
    <w:rsid w:val="00CE3D8B"/>
    <w:rsid w:val="00CE50FB"/>
    <w:rsid w:val="00CE518E"/>
    <w:rsid w:val="00CF749F"/>
    <w:rsid w:val="00D13658"/>
    <w:rsid w:val="00D23ACA"/>
    <w:rsid w:val="00D26966"/>
    <w:rsid w:val="00D30F6C"/>
    <w:rsid w:val="00D41837"/>
    <w:rsid w:val="00D4606E"/>
    <w:rsid w:val="00D46E57"/>
    <w:rsid w:val="00D514F9"/>
    <w:rsid w:val="00D623FE"/>
    <w:rsid w:val="00D62560"/>
    <w:rsid w:val="00D81318"/>
    <w:rsid w:val="00D8745B"/>
    <w:rsid w:val="00DA0873"/>
    <w:rsid w:val="00DA5F15"/>
    <w:rsid w:val="00DA6C1B"/>
    <w:rsid w:val="00DB243E"/>
    <w:rsid w:val="00DB78A7"/>
    <w:rsid w:val="00DC2F19"/>
    <w:rsid w:val="00DC7145"/>
    <w:rsid w:val="00DD0B70"/>
    <w:rsid w:val="00DD3749"/>
    <w:rsid w:val="00DD6FE9"/>
    <w:rsid w:val="00DF03AB"/>
    <w:rsid w:val="00DF3F47"/>
    <w:rsid w:val="00DF3F92"/>
    <w:rsid w:val="00E02F26"/>
    <w:rsid w:val="00E03FF2"/>
    <w:rsid w:val="00E04B9C"/>
    <w:rsid w:val="00E06DC9"/>
    <w:rsid w:val="00E12160"/>
    <w:rsid w:val="00E12821"/>
    <w:rsid w:val="00E129E0"/>
    <w:rsid w:val="00E12E08"/>
    <w:rsid w:val="00E14584"/>
    <w:rsid w:val="00E24F95"/>
    <w:rsid w:val="00E4056D"/>
    <w:rsid w:val="00E422F5"/>
    <w:rsid w:val="00E47DCC"/>
    <w:rsid w:val="00E52AF4"/>
    <w:rsid w:val="00E54E9C"/>
    <w:rsid w:val="00E5517C"/>
    <w:rsid w:val="00E810B1"/>
    <w:rsid w:val="00E814A2"/>
    <w:rsid w:val="00E8464B"/>
    <w:rsid w:val="00EB4ADE"/>
    <w:rsid w:val="00EB75E1"/>
    <w:rsid w:val="00EC554F"/>
    <w:rsid w:val="00EC60E9"/>
    <w:rsid w:val="00ED1CC6"/>
    <w:rsid w:val="00ED6ECB"/>
    <w:rsid w:val="00ED72DE"/>
    <w:rsid w:val="00EE2DC1"/>
    <w:rsid w:val="00EE6275"/>
    <w:rsid w:val="00EF2CDF"/>
    <w:rsid w:val="00F00BEC"/>
    <w:rsid w:val="00F01B87"/>
    <w:rsid w:val="00F03A18"/>
    <w:rsid w:val="00F07F1A"/>
    <w:rsid w:val="00F11178"/>
    <w:rsid w:val="00F11433"/>
    <w:rsid w:val="00F13B54"/>
    <w:rsid w:val="00F24B12"/>
    <w:rsid w:val="00F24B30"/>
    <w:rsid w:val="00F255A9"/>
    <w:rsid w:val="00F25F30"/>
    <w:rsid w:val="00F4029C"/>
    <w:rsid w:val="00F51A29"/>
    <w:rsid w:val="00F522E3"/>
    <w:rsid w:val="00F54A2E"/>
    <w:rsid w:val="00F61DBD"/>
    <w:rsid w:val="00F643E6"/>
    <w:rsid w:val="00F72B99"/>
    <w:rsid w:val="00F778CD"/>
    <w:rsid w:val="00F85A1A"/>
    <w:rsid w:val="00F92C4A"/>
    <w:rsid w:val="00F97CAD"/>
    <w:rsid w:val="00FB514E"/>
    <w:rsid w:val="00FB53C1"/>
    <w:rsid w:val="00FB653C"/>
    <w:rsid w:val="00FB7369"/>
    <w:rsid w:val="00FC0DBC"/>
    <w:rsid w:val="00FC1F6D"/>
    <w:rsid w:val="00FC76E8"/>
    <w:rsid w:val="00FD36DA"/>
    <w:rsid w:val="00FD4CF3"/>
    <w:rsid w:val="00FE017B"/>
    <w:rsid w:val="00FE56F7"/>
    <w:rsid w:val="00FE7789"/>
    <w:rsid w:val="00FF286E"/>
    <w:rsid w:val="00FF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C80E-2E22-4D12-B367-3FEC63F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paragraph" w:styleId="ac">
    <w:name w:val="Normal (Web)"/>
    <w:basedOn w:val="a"/>
    <w:uiPriority w:val="99"/>
    <w:semiHidden/>
    <w:unhideWhenUsed/>
    <w:rsid w:val="00DB2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rsid w:val="00473651"/>
    <w:rPr>
      <w:rFonts w:ascii="Arial" w:eastAsia="Arial" w:hAnsi="Arial" w:cs="Arial"/>
      <w:b w:val="0"/>
      <w:bCs w:val="0"/>
      <w:i w:val="0"/>
      <w:iCs w:val="0"/>
      <w:smallCaps w:val="0"/>
      <w:strike w:val="0"/>
      <w:sz w:val="28"/>
      <w:szCs w:val="28"/>
      <w:u w:val="none"/>
    </w:rPr>
  </w:style>
  <w:style w:type="character" w:customStyle="1" w:styleId="20">
    <w:name w:val="Основной текст (2)"/>
    <w:basedOn w:val="2"/>
    <w:rsid w:val="00473651"/>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paragraph" w:styleId="ad">
    <w:name w:val="Balloon Text"/>
    <w:basedOn w:val="a"/>
    <w:link w:val="ae"/>
    <w:uiPriority w:val="99"/>
    <w:semiHidden/>
    <w:unhideWhenUsed/>
    <w:rsid w:val="00503F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3F5F"/>
    <w:rPr>
      <w:rFonts w:ascii="Tahoma" w:eastAsiaTheme="minorEastAsia" w:hAnsi="Tahoma" w:cs="Tahoma"/>
      <w:sz w:val="16"/>
      <w:szCs w:val="16"/>
      <w:lang w:eastAsia="ru-RU"/>
    </w:rPr>
  </w:style>
  <w:style w:type="character" w:styleId="af">
    <w:name w:val="Hyperlink"/>
    <w:basedOn w:val="a0"/>
    <w:uiPriority w:val="99"/>
    <w:unhideWhenUsed/>
    <w:rsid w:val="00943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530">
      <w:bodyDiv w:val="1"/>
      <w:marLeft w:val="0"/>
      <w:marRight w:val="0"/>
      <w:marTop w:val="0"/>
      <w:marBottom w:val="0"/>
      <w:divBdr>
        <w:top w:val="none" w:sz="0" w:space="0" w:color="auto"/>
        <w:left w:val="none" w:sz="0" w:space="0" w:color="auto"/>
        <w:bottom w:val="none" w:sz="0" w:space="0" w:color="auto"/>
        <w:right w:val="none" w:sz="0" w:space="0" w:color="auto"/>
      </w:divBdr>
    </w:div>
    <w:div w:id="59837091">
      <w:bodyDiv w:val="1"/>
      <w:marLeft w:val="0"/>
      <w:marRight w:val="0"/>
      <w:marTop w:val="0"/>
      <w:marBottom w:val="0"/>
      <w:divBdr>
        <w:top w:val="none" w:sz="0" w:space="0" w:color="auto"/>
        <w:left w:val="none" w:sz="0" w:space="0" w:color="auto"/>
        <w:bottom w:val="none" w:sz="0" w:space="0" w:color="auto"/>
        <w:right w:val="none" w:sz="0" w:space="0" w:color="auto"/>
      </w:divBdr>
    </w:div>
    <w:div w:id="92675252">
      <w:bodyDiv w:val="1"/>
      <w:marLeft w:val="0"/>
      <w:marRight w:val="0"/>
      <w:marTop w:val="0"/>
      <w:marBottom w:val="0"/>
      <w:divBdr>
        <w:top w:val="none" w:sz="0" w:space="0" w:color="auto"/>
        <w:left w:val="none" w:sz="0" w:space="0" w:color="auto"/>
        <w:bottom w:val="none" w:sz="0" w:space="0" w:color="auto"/>
        <w:right w:val="none" w:sz="0" w:space="0" w:color="auto"/>
      </w:divBdr>
    </w:div>
    <w:div w:id="169834910">
      <w:bodyDiv w:val="1"/>
      <w:marLeft w:val="0"/>
      <w:marRight w:val="0"/>
      <w:marTop w:val="0"/>
      <w:marBottom w:val="0"/>
      <w:divBdr>
        <w:top w:val="none" w:sz="0" w:space="0" w:color="auto"/>
        <w:left w:val="none" w:sz="0" w:space="0" w:color="auto"/>
        <w:bottom w:val="none" w:sz="0" w:space="0" w:color="auto"/>
        <w:right w:val="none" w:sz="0" w:space="0" w:color="auto"/>
      </w:divBdr>
    </w:div>
    <w:div w:id="185798821">
      <w:bodyDiv w:val="1"/>
      <w:marLeft w:val="0"/>
      <w:marRight w:val="0"/>
      <w:marTop w:val="0"/>
      <w:marBottom w:val="0"/>
      <w:divBdr>
        <w:top w:val="none" w:sz="0" w:space="0" w:color="auto"/>
        <w:left w:val="none" w:sz="0" w:space="0" w:color="auto"/>
        <w:bottom w:val="none" w:sz="0" w:space="0" w:color="auto"/>
        <w:right w:val="none" w:sz="0" w:space="0" w:color="auto"/>
      </w:divBdr>
    </w:div>
    <w:div w:id="199634370">
      <w:bodyDiv w:val="1"/>
      <w:marLeft w:val="0"/>
      <w:marRight w:val="0"/>
      <w:marTop w:val="0"/>
      <w:marBottom w:val="0"/>
      <w:divBdr>
        <w:top w:val="none" w:sz="0" w:space="0" w:color="auto"/>
        <w:left w:val="none" w:sz="0" w:space="0" w:color="auto"/>
        <w:bottom w:val="none" w:sz="0" w:space="0" w:color="auto"/>
        <w:right w:val="none" w:sz="0" w:space="0" w:color="auto"/>
      </w:divBdr>
    </w:div>
    <w:div w:id="254751058">
      <w:bodyDiv w:val="1"/>
      <w:marLeft w:val="0"/>
      <w:marRight w:val="0"/>
      <w:marTop w:val="0"/>
      <w:marBottom w:val="0"/>
      <w:divBdr>
        <w:top w:val="none" w:sz="0" w:space="0" w:color="auto"/>
        <w:left w:val="none" w:sz="0" w:space="0" w:color="auto"/>
        <w:bottom w:val="none" w:sz="0" w:space="0" w:color="auto"/>
        <w:right w:val="none" w:sz="0" w:space="0" w:color="auto"/>
      </w:divBdr>
    </w:div>
    <w:div w:id="336734925">
      <w:bodyDiv w:val="1"/>
      <w:marLeft w:val="0"/>
      <w:marRight w:val="0"/>
      <w:marTop w:val="0"/>
      <w:marBottom w:val="0"/>
      <w:divBdr>
        <w:top w:val="none" w:sz="0" w:space="0" w:color="auto"/>
        <w:left w:val="none" w:sz="0" w:space="0" w:color="auto"/>
        <w:bottom w:val="none" w:sz="0" w:space="0" w:color="auto"/>
        <w:right w:val="none" w:sz="0" w:space="0" w:color="auto"/>
      </w:divBdr>
    </w:div>
    <w:div w:id="469328011">
      <w:bodyDiv w:val="1"/>
      <w:marLeft w:val="0"/>
      <w:marRight w:val="0"/>
      <w:marTop w:val="0"/>
      <w:marBottom w:val="0"/>
      <w:divBdr>
        <w:top w:val="none" w:sz="0" w:space="0" w:color="auto"/>
        <w:left w:val="none" w:sz="0" w:space="0" w:color="auto"/>
        <w:bottom w:val="none" w:sz="0" w:space="0" w:color="auto"/>
        <w:right w:val="none" w:sz="0" w:space="0" w:color="auto"/>
      </w:divBdr>
    </w:div>
    <w:div w:id="469901553">
      <w:bodyDiv w:val="1"/>
      <w:marLeft w:val="0"/>
      <w:marRight w:val="0"/>
      <w:marTop w:val="0"/>
      <w:marBottom w:val="0"/>
      <w:divBdr>
        <w:top w:val="none" w:sz="0" w:space="0" w:color="auto"/>
        <w:left w:val="none" w:sz="0" w:space="0" w:color="auto"/>
        <w:bottom w:val="none" w:sz="0" w:space="0" w:color="auto"/>
        <w:right w:val="none" w:sz="0" w:space="0" w:color="auto"/>
      </w:divBdr>
    </w:div>
    <w:div w:id="532310769">
      <w:bodyDiv w:val="1"/>
      <w:marLeft w:val="0"/>
      <w:marRight w:val="0"/>
      <w:marTop w:val="0"/>
      <w:marBottom w:val="0"/>
      <w:divBdr>
        <w:top w:val="none" w:sz="0" w:space="0" w:color="auto"/>
        <w:left w:val="none" w:sz="0" w:space="0" w:color="auto"/>
        <w:bottom w:val="none" w:sz="0" w:space="0" w:color="auto"/>
        <w:right w:val="none" w:sz="0" w:space="0" w:color="auto"/>
      </w:divBdr>
    </w:div>
    <w:div w:id="582687988">
      <w:bodyDiv w:val="1"/>
      <w:marLeft w:val="0"/>
      <w:marRight w:val="0"/>
      <w:marTop w:val="0"/>
      <w:marBottom w:val="0"/>
      <w:divBdr>
        <w:top w:val="none" w:sz="0" w:space="0" w:color="auto"/>
        <w:left w:val="none" w:sz="0" w:space="0" w:color="auto"/>
        <w:bottom w:val="none" w:sz="0" w:space="0" w:color="auto"/>
        <w:right w:val="none" w:sz="0" w:space="0" w:color="auto"/>
      </w:divBdr>
    </w:div>
    <w:div w:id="670106434">
      <w:bodyDiv w:val="1"/>
      <w:marLeft w:val="0"/>
      <w:marRight w:val="0"/>
      <w:marTop w:val="0"/>
      <w:marBottom w:val="0"/>
      <w:divBdr>
        <w:top w:val="none" w:sz="0" w:space="0" w:color="auto"/>
        <w:left w:val="none" w:sz="0" w:space="0" w:color="auto"/>
        <w:bottom w:val="none" w:sz="0" w:space="0" w:color="auto"/>
        <w:right w:val="none" w:sz="0" w:space="0" w:color="auto"/>
      </w:divBdr>
    </w:div>
    <w:div w:id="742408514">
      <w:bodyDiv w:val="1"/>
      <w:marLeft w:val="0"/>
      <w:marRight w:val="0"/>
      <w:marTop w:val="0"/>
      <w:marBottom w:val="0"/>
      <w:divBdr>
        <w:top w:val="none" w:sz="0" w:space="0" w:color="auto"/>
        <w:left w:val="none" w:sz="0" w:space="0" w:color="auto"/>
        <w:bottom w:val="none" w:sz="0" w:space="0" w:color="auto"/>
        <w:right w:val="none" w:sz="0" w:space="0" w:color="auto"/>
      </w:divBdr>
    </w:div>
    <w:div w:id="768617963">
      <w:bodyDiv w:val="1"/>
      <w:marLeft w:val="0"/>
      <w:marRight w:val="0"/>
      <w:marTop w:val="0"/>
      <w:marBottom w:val="0"/>
      <w:divBdr>
        <w:top w:val="none" w:sz="0" w:space="0" w:color="auto"/>
        <w:left w:val="none" w:sz="0" w:space="0" w:color="auto"/>
        <w:bottom w:val="none" w:sz="0" w:space="0" w:color="auto"/>
        <w:right w:val="none" w:sz="0" w:space="0" w:color="auto"/>
      </w:divBdr>
    </w:div>
    <w:div w:id="846554865">
      <w:bodyDiv w:val="1"/>
      <w:marLeft w:val="0"/>
      <w:marRight w:val="0"/>
      <w:marTop w:val="0"/>
      <w:marBottom w:val="0"/>
      <w:divBdr>
        <w:top w:val="none" w:sz="0" w:space="0" w:color="auto"/>
        <w:left w:val="none" w:sz="0" w:space="0" w:color="auto"/>
        <w:bottom w:val="none" w:sz="0" w:space="0" w:color="auto"/>
        <w:right w:val="none" w:sz="0" w:space="0" w:color="auto"/>
      </w:divBdr>
    </w:div>
    <w:div w:id="848174587">
      <w:bodyDiv w:val="1"/>
      <w:marLeft w:val="0"/>
      <w:marRight w:val="0"/>
      <w:marTop w:val="0"/>
      <w:marBottom w:val="0"/>
      <w:divBdr>
        <w:top w:val="none" w:sz="0" w:space="0" w:color="auto"/>
        <w:left w:val="none" w:sz="0" w:space="0" w:color="auto"/>
        <w:bottom w:val="none" w:sz="0" w:space="0" w:color="auto"/>
        <w:right w:val="none" w:sz="0" w:space="0" w:color="auto"/>
      </w:divBdr>
    </w:div>
    <w:div w:id="886453028">
      <w:bodyDiv w:val="1"/>
      <w:marLeft w:val="0"/>
      <w:marRight w:val="0"/>
      <w:marTop w:val="0"/>
      <w:marBottom w:val="0"/>
      <w:divBdr>
        <w:top w:val="none" w:sz="0" w:space="0" w:color="auto"/>
        <w:left w:val="none" w:sz="0" w:space="0" w:color="auto"/>
        <w:bottom w:val="none" w:sz="0" w:space="0" w:color="auto"/>
        <w:right w:val="none" w:sz="0" w:space="0" w:color="auto"/>
      </w:divBdr>
    </w:div>
    <w:div w:id="945960752">
      <w:bodyDiv w:val="1"/>
      <w:marLeft w:val="0"/>
      <w:marRight w:val="0"/>
      <w:marTop w:val="0"/>
      <w:marBottom w:val="0"/>
      <w:divBdr>
        <w:top w:val="none" w:sz="0" w:space="0" w:color="auto"/>
        <w:left w:val="none" w:sz="0" w:space="0" w:color="auto"/>
        <w:bottom w:val="none" w:sz="0" w:space="0" w:color="auto"/>
        <w:right w:val="none" w:sz="0" w:space="0" w:color="auto"/>
      </w:divBdr>
    </w:div>
    <w:div w:id="1049065869">
      <w:bodyDiv w:val="1"/>
      <w:marLeft w:val="0"/>
      <w:marRight w:val="0"/>
      <w:marTop w:val="0"/>
      <w:marBottom w:val="0"/>
      <w:divBdr>
        <w:top w:val="none" w:sz="0" w:space="0" w:color="auto"/>
        <w:left w:val="none" w:sz="0" w:space="0" w:color="auto"/>
        <w:bottom w:val="none" w:sz="0" w:space="0" w:color="auto"/>
        <w:right w:val="none" w:sz="0" w:space="0" w:color="auto"/>
      </w:divBdr>
    </w:div>
    <w:div w:id="1057433332">
      <w:bodyDiv w:val="1"/>
      <w:marLeft w:val="0"/>
      <w:marRight w:val="0"/>
      <w:marTop w:val="0"/>
      <w:marBottom w:val="0"/>
      <w:divBdr>
        <w:top w:val="none" w:sz="0" w:space="0" w:color="auto"/>
        <w:left w:val="none" w:sz="0" w:space="0" w:color="auto"/>
        <w:bottom w:val="none" w:sz="0" w:space="0" w:color="auto"/>
        <w:right w:val="none" w:sz="0" w:space="0" w:color="auto"/>
      </w:divBdr>
    </w:div>
    <w:div w:id="1154880685">
      <w:bodyDiv w:val="1"/>
      <w:marLeft w:val="0"/>
      <w:marRight w:val="0"/>
      <w:marTop w:val="0"/>
      <w:marBottom w:val="0"/>
      <w:divBdr>
        <w:top w:val="none" w:sz="0" w:space="0" w:color="auto"/>
        <w:left w:val="none" w:sz="0" w:space="0" w:color="auto"/>
        <w:bottom w:val="none" w:sz="0" w:space="0" w:color="auto"/>
        <w:right w:val="none" w:sz="0" w:space="0" w:color="auto"/>
      </w:divBdr>
    </w:div>
    <w:div w:id="1298099075">
      <w:bodyDiv w:val="1"/>
      <w:marLeft w:val="0"/>
      <w:marRight w:val="0"/>
      <w:marTop w:val="0"/>
      <w:marBottom w:val="0"/>
      <w:divBdr>
        <w:top w:val="none" w:sz="0" w:space="0" w:color="auto"/>
        <w:left w:val="none" w:sz="0" w:space="0" w:color="auto"/>
        <w:bottom w:val="none" w:sz="0" w:space="0" w:color="auto"/>
        <w:right w:val="none" w:sz="0" w:space="0" w:color="auto"/>
      </w:divBdr>
    </w:div>
    <w:div w:id="1317614557">
      <w:bodyDiv w:val="1"/>
      <w:marLeft w:val="0"/>
      <w:marRight w:val="0"/>
      <w:marTop w:val="0"/>
      <w:marBottom w:val="0"/>
      <w:divBdr>
        <w:top w:val="none" w:sz="0" w:space="0" w:color="auto"/>
        <w:left w:val="none" w:sz="0" w:space="0" w:color="auto"/>
        <w:bottom w:val="none" w:sz="0" w:space="0" w:color="auto"/>
        <w:right w:val="none" w:sz="0" w:space="0" w:color="auto"/>
      </w:divBdr>
    </w:div>
    <w:div w:id="1342705837">
      <w:bodyDiv w:val="1"/>
      <w:marLeft w:val="0"/>
      <w:marRight w:val="0"/>
      <w:marTop w:val="0"/>
      <w:marBottom w:val="0"/>
      <w:divBdr>
        <w:top w:val="none" w:sz="0" w:space="0" w:color="auto"/>
        <w:left w:val="none" w:sz="0" w:space="0" w:color="auto"/>
        <w:bottom w:val="none" w:sz="0" w:space="0" w:color="auto"/>
        <w:right w:val="none" w:sz="0" w:space="0" w:color="auto"/>
      </w:divBdr>
    </w:div>
    <w:div w:id="1400977594">
      <w:bodyDiv w:val="1"/>
      <w:marLeft w:val="0"/>
      <w:marRight w:val="0"/>
      <w:marTop w:val="0"/>
      <w:marBottom w:val="0"/>
      <w:divBdr>
        <w:top w:val="none" w:sz="0" w:space="0" w:color="auto"/>
        <w:left w:val="none" w:sz="0" w:space="0" w:color="auto"/>
        <w:bottom w:val="none" w:sz="0" w:space="0" w:color="auto"/>
        <w:right w:val="none" w:sz="0" w:space="0" w:color="auto"/>
      </w:divBdr>
    </w:div>
    <w:div w:id="1503593195">
      <w:bodyDiv w:val="1"/>
      <w:marLeft w:val="0"/>
      <w:marRight w:val="0"/>
      <w:marTop w:val="0"/>
      <w:marBottom w:val="0"/>
      <w:divBdr>
        <w:top w:val="none" w:sz="0" w:space="0" w:color="auto"/>
        <w:left w:val="none" w:sz="0" w:space="0" w:color="auto"/>
        <w:bottom w:val="none" w:sz="0" w:space="0" w:color="auto"/>
        <w:right w:val="none" w:sz="0" w:space="0" w:color="auto"/>
      </w:divBdr>
    </w:div>
    <w:div w:id="1592934045">
      <w:bodyDiv w:val="1"/>
      <w:marLeft w:val="0"/>
      <w:marRight w:val="0"/>
      <w:marTop w:val="0"/>
      <w:marBottom w:val="0"/>
      <w:divBdr>
        <w:top w:val="none" w:sz="0" w:space="0" w:color="auto"/>
        <w:left w:val="none" w:sz="0" w:space="0" w:color="auto"/>
        <w:bottom w:val="none" w:sz="0" w:space="0" w:color="auto"/>
        <w:right w:val="none" w:sz="0" w:space="0" w:color="auto"/>
      </w:divBdr>
    </w:div>
    <w:div w:id="1652515068">
      <w:bodyDiv w:val="1"/>
      <w:marLeft w:val="0"/>
      <w:marRight w:val="0"/>
      <w:marTop w:val="0"/>
      <w:marBottom w:val="0"/>
      <w:divBdr>
        <w:top w:val="none" w:sz="0" w:space="0" w:color="auto"/>
        <w:left w:val="none" w:sz="0" w:space="0" w:color="auto"/>
        <w:bottom w:val="none" w:sz="0" w:space="0" w:color="auto"/>
        <w:right w:val="none" w:sz="0" w:space="0" w:color="auto"/>
      </w:divBdr>
    </w:div>
    <w:div w:id="1925531784">
      <w:bodyDiv w:val="1"/>
      <w:marLeft w:val="0"/>
      <w:marRight w:val="0"/>
      <w:marTop w:val="0"/>
      <w:marBottom w:val="0"/>
      <w:divBdr>
        <w:top w:val="none" w:sz="0" w:space="0" w:color="auto"/>
        <w:left w:val="none" w:sz="0" w:space="0" w:color="auto"/>
        <w:bottom w:val="none" w:sz="0" w:space="0" w:color="auto"/>
        <w:right w:val="none" w:sz="0" w:space="0" w:color="auto"/>
      </w:divBdr>
    </w:div>
    <w:div w:id="1998149506">
      <w:bodyDiv w:val="1"/>
      <w:marLeft w:val="0"/>
      <w:marRight w:val="0"/>
      <w:marTop w:val="0"/>
      <w:marBottom w:val="0"/>
      <w:divBdr>
        <w:top w:val="none" w:sz="0" w:space="0" w:color="auto"/>
        <w:left w:val="none" w:sz="0" w:space="0" w:color="auto"/>
        <w:bottom w:val="none" w:sz="0" w:space="0" w:color="auto"/>
        <w:right w:val="none" w:sz="0" w:space="0" w:color="auto"/>
      </w:divBdr>
    </w:div>
    <w:div w:id="2016955559">
      <w:bodyDiv w:val="1"/>
      <w:marLeft w:val="0"/>
      <w:marRight w:val="0"/>
      <w:marTop w:val="0"/>
      <w:marBottom w:val="0"/>
      <w:divBdr>
        <w:top w:val="none" w:sz="0" w:space="0" w:color="auto"/>
        <w:left w:val="none" w:sz="0" w:space="0" w:color="auto"/>
        <w:bottom w:val="none" w:sz="0" w:space="0" w:color="auto"/>
        <w:right w:val="none" w:sz="0" w:space="0" w:color="auto"/>
      </w:divBdr>
    </w:div>
    <w:div w:id="2023823289">
      <w:bodyDiv w:val="1"/>
      <w:marLeft w:val="0"/>
      <w:marRight w:val="0"/>
      <w:marTop w:val="0"/>
      <w:marBottom w:val="0"/>
      <w:divBdr>
        <w:top w:val="none" w:sz="0" w:space="0" w:color="auto"/>
        <w:left w:val="none" w:sz="0" w:space="0" w:color="auto"/>
        <w:bottom w:val="none" w:sz="0" w:space="0" w:color="auto"/>
        <w:right w:val="none" w:sz="0" w:space="0" w:color="auto"/>
      </w:divBdr>
    </w:div>
    <w:div w:id="2079397007">
      <w:bodyDiv w:val="1"/>
      <w:marLeft w:val="0"/>
      <w:marRight w:val="0"/>
      <w:marTop w:val="0"/>
      <w:marBottom w:val="0"/>
      <w:divBdr>
        <w:top w:val="none" w:sz="0" w:space="0" w:color="auto"/>
        <w:left w:val="none" w:sz="0" w:space="0" w:color="auto"/>
        <w:bottom w:val="none" w:sz="0" w:space="0" w:color="auto"/>
        <w:right w:val="none" w:sz="0" w:space="0" w:color="auto"/>
      </w:divBdr>
    </w:div>
    <w:div w:id="21320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er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n_chere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45F1-9B4B-40D7-9973-A137E460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СМОМ</dc:creator>
  <cp:lastModifiedBy>myn_cherem@mail.ru</cp:lastModifiedBy>
  <cp:revision>4</cp:revision>
  <cp:lastPrinted>2021-10-20T19:31:00Z</cp:lastPrinted>
  <dcterms:created xsi:type="dcterms:W3CDTF">2023-04-13T12:06:00Z</dcterms:created>
  <dcterms:modified xsi:type="dcterms:W3CDTF">2023-04-13T12:49:00Z</dcterms:modified>
</cp:coreProperties>
</file>